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55C" w:rsidRPr="00F87BAA" w:rsidRDefault="0087755C" w:rsidP="00A02663">
      <w:pPr>
        <w:pStyle w:val="bodyustawa"/>
        <w:spacing w:line="240" w:lineRule="auto"/>
        <w:ind w:left="902" w:firstLine="0"/>
        <w:rPr>
          <w:bCs/>
          <w:i/>
          <w:iCs/>
          <w:color w:val="808080"/>
          <w:sz w:val="22"/>
          <w:szCs w:val="22"/>
        </w:rPr>
      </w:pPr>
    </w:p>
    <w:p w:rsidR="0087755C" w:rsidRPr="00F87BAA" w:rsidRDefault="0087755C" w:rsidP="00F87BAA">
      <w:pPr>
        <w:pStyle w:val="bodyustawa"/>
        <w:spacing w:line="240" w:lineRule="auto"/>
        <w:jc w:val="center"/>
        <w:rPr>
          <w:bCs/>
          <w:i/>
          <w:iCs/>
          <w:color w:val="808080"/>
          <w:sz w:val="22"/>
          <w:szCs w:val="22"/>
        </w:rPr>
      </w:pPr>
    </w:p>
    <w:p w:rsidR="00ED6020" w:rsidRPr="00F87BAA" w:rsidRDefault="00E618CF" w:rsidP="00F87BAA">
      <w:pPr>
        <w:pStyle w:val="bodyustawa"/>
        <w:spacing w:line="240" w:lineRule="auto"/>
        <w:jc w:val="left"/>
        <w:rPr>
          <w:i/>
          <w:color w:val="808080"/>
          <w:sz w:val="22"/>
          <w:szCs w:val="22"/>
        </w:rPr>
      </w:pPr>
      <w:r w:rsidRPr="00F87BAA">
        <w:rPr>
          <w:color w:val="000000"/>
          <w:sz w:val="22"/>
          <w:szCs w:val="22"/>
        </w:rPr>
        <w:t>Znak spraw</w:t>
      </w:r>
      <w:r w:rsidR="007840BA" w:rsidRPr="00F87BAA">
        <w:rPr>
          <w:color w:val="000000"/>
          <w:sz w:val="22"/>
          <w:szCs w:val="22"/>
        </w:rPr>
        <w:t xml:space="preserve">y </w:t>
      </w:r>
      <w:r w:rsidR="000119E3" w:rsidRPr="00F87BAA">
        <w:rPr>
          <w:color w:val="000000"/>
          <w:sz w:val="22"/>
          <w:szCs w:val="22"/>
        </w:rPr>
        <w:t>OR.272</w:t>
      </w:r>
      <w:r w:rsidR="00E158D3" w:rsidRPr="00F87BAA">
        <w:rPr>
          <w:color w:val="000000"/>
          <w:sz w:val="22"/>
          <w:szCs w:val="22"/>
        </w:rPr>
        <w:t>.1</w:t>
      </w:r>
      <w:r w:rsidR="006F757A">
        <w:rPr>
          <w:color w:val="000000"/>
          <w:sz w:val="22"/>
          <w:szCs w:val="22"/>
        </w:rPr>
        <w:t>3</w:t>
      </w:r>
      <w:r w:rsidR="00E158D3" w:rsidRPr="00F87BAA">
        <w:rPr>
          <w:color w:val="000000"/>
          <w:sz w:val="22"/>
          <w:szCs w:val="22"/>
        </w:rPr>
        <w:t>.</w:t>
      </w:r>
      <w:r w:rsidR="000119E3" w:rsidRPr="00F87BAA">
        <w:rPr>
          <w:color w:val="000000"/>
          <w:sz w:val="22"/>
          <w:szCs w:val="22"/>
        </w:rPr>
        <w:t>2013</w:t>
      </w:r>
    </w:p>
    <w:p w:rsidR="00ED6020" w:rsidRPr="00F87BAA" w:rsidRDefault="00ED6020" w:rsidP="00F87BAA">
      <w:pPr>
        <w:jc w:val="center"/>
        <w:rPr>
          <w:b/>
          <w:bCs/>
          <w:sz w:val="22"/>
          <w:szCs w:val="22"/>
        </w:rPr>
      </w:pPr>
    </w:p>
    <w:p w:rsidR="0087755C" w:rsidRPr="00F87BAA" w:rsidRDefault="0087755C" w:rsidP="00F87BAA">
      <w:pPr>
        <w:jc w:val="center"/>
        <w:rPr>
          <w:b/>
          <w:bCs/>
          <w:sz w:val="22"/>
          <w:szCs w:val="22"/>
        </w:rPr>
      </w:pPr>
    </w:p>
    <w:p w:rsidR="0087755C" w:rsidRPr="00F87BAA" w:rsidRDefault="0087755C" w:rsidP="00F87BAA">
      <w:pPr>
        <w:jc w:val="center"/>
        <w:rPr>
          <w:b/>
          <w:bCs/>
          <w:sz w:val="22"/>
          <w:szCs w:val="22"/>
        </w:rPr>
      </w:pPr>
    </w:p>
    <w:p w:rsidR="0087755C" w:rsidRPr="00F87BAA" w:rsidRDefault="0087755C" w:rsidP="00F87BAA">
      <w:pPr>
        <w:jc w:val="center"/>
        <w:rPr>
          <w:b/>
          <w:bCs/>
          <w:sz w:val="22"/>
          <w:szCs w:val="22"/>
        </w:rPr>
      </w:pPr>
    </w:p>
    <w:p w:rsidR="00ED6020" w:rsidRPr="00F87BAA" w:rsidRDefault="00ED6020" w:rsidP="00F87BAA">
      <w:pPr>
        <w:jc w:val="center"/>
        <w:rPr>
          <w:b/>
          <w:bCs/>
          <w:sz w:val="22"/>
          <w:szCs w:val="22"/>
        </w:rPr>
      </w:pPr>
      <w:r w:rsidRPr="00F87BAA">
        <w:rPr>
          <w:b/>
          <w:bCs/>
          <w:sz w:val="22"/>
          <w:szCs w:val="22"/>
        </w:rPr>
        <w:t>SPECYFIKACJA ISTOTNYCH WARUNKÓW</w:t>
      </w:r>
    </w:p>
    <w:p w:rsidR="00ED6020" w:rsidRPr="00F87BAA" w:rsidRDefault="00ED6020" w:rsidP="00F87BAA">
      <w:pPr>
        <w:jc w:val="center"/>
        <w:rPr>
          <w:b/>
          <w:bCs/>
          <w:sz w:val="22"/>
          <w:szCs w:val="22"/>
        </w:rPr>
      </w:pPr>
      <w:r w:rsidRPr="00F87BAA">
        <w:rPr>
          <w:b/>
          <w:bCs/>
          <w:sz w:val="22"/>
          <w:szCs w:val="22"/>
        </w:rPr>
        <w:t>ZAMÓWIENIA PUBLICZNEGO</w:t>
      </w:r>
    </w:p>
    <w:p w:rsidR="00ED6020" w:rsidRPr="00F87BAA" w:rsidRDefault="00ED6020" w:rsidP="00F87BAA">
      <w:pPr>
        <w:jc w:val="center"/>
        <w:rPr>
          <w:b/>
          <w:bCs/>
          <w:sz w:val="22"/>
          <w:szCs w:val="22"/>
        </w:rPr>
      </w:pPr>
      <w:r w:rsidRPr="00F87BAA">
        <w:rPr>
          <w:b/>
          <w:bCs/>
          <w:sz w:val="22"/>
          <w:szCs w:val="22"/>
        </w:rPr>
        <w:t>(SIWZ)</w:t>
      </w:r>
    </w:p>
    <w:p w:rsidR="00ED6020" w:rsidRPr="00F87BAA" w:rsidRDefault="00ED6020" w:rsidP="00F87BAA">
      <w:pPr>
        <w:jc w:val="center"/>
        <w:rPr>
          <w:sz w:val="22"/>
          <w:szCs w:val="22"/>
        </w:rPr>
      </w:pPr>
      <w:r w:rsidRPr="00F87BAA">
        <w:rPr>
          <w:sz w:val="22"/>
          <w:szCs w:val="22"/>
        </w:rPr>
        <w:t>DLA</w:t>
      </w:r>
    </w:p>
    <w:p w:rsidR="00ED6020" w:rsidRPr="00F87BAA" w:rsidRDefault="00ED6020" w:rsidP="00F87BAA">
      <w:pPr>
        <w:jc w:val="center"/>
        <w:rPr>
          <w:sz w:val="22"/>
          <w:szCs w:val="22"/>
        </w:rPr>
      </w:pPr>
      <w:r w:rsidRPr="00F87BAA">
        <w:rPr>
          <w:sz w:val="22"/>
          <w:szCs w:val="22"/>
        </w:rPr>
        <w:t>PRZETARGU NIEOGRANICZONEGO</w:t>
      </w:r>
    </w:p>
    <w:p w:rsidR="007A5156" w:rsidRPr="00F87BAA" w:rsidRDefault="007A5156" w:rsidP="00F87BAA">
      <w:pPr>
        <w:rPr>
          <w:b/>
          <w:bCs/>
          <w:sz w:val="22"/>
          <w:szCs w:val="22"/>
          <w:u w:val="single"/>
          <w:lang w:val="x-none"/>
        </w:rPr>
      </w:pPr>
      <w:r w:rsidRPr="00F87BAA">
        <w:rPr>
          <w:b/>
          <w:bCs/>
          <w:sz w:val="22"/>
          <w:szCs w:val="22"/>
          <w:u w:val="single"/>
          <w:lang w:val="x-none"/>
        </w:rPr>
        <w:t>„ BANKOWA OBSŁUGA BUDŻETU POWIATU GRÓJECKIEGO ”</w:t>
      </w:r>
    </w:p>
    <w:p w:rsidR="00ED6020" w:rsidRPr="00F87BAA" w:rsidRDefault="00ED6020" w:rsidP="00F87BAA">
      <w:pPr>
        <w:jc w:val="center"/>
        <w:rPr>
          <w:b/>
          <w:bCs/>
          <w:sz w:val="22"/>
          <w:szCs w:val="22"/>
          <w:u w:val="single"/>
        </w:rPr>
      </w:pPr>
    </w:p>
    <w:p w:rsidR="00E01FC6" w:rsidRPr="00F87BAA" w:rsidRDefault="00E01FC6" w:rsidP="00F87BAA">
      <w:pPr>
        <w:jc w:val="center"/>
        <w:rPr>
          <w:sz w:val="22"/>
          <w:szCs w:val="22"/>
        </w:rPr>
      </w:pPr>
      <w:r w:rsidRPr="00F87BAA">
        <w:rPr>
          <w:sz w:val="22"/>
          <w:szCs w:val="22"/>
        </w:rPr>
        <w:t>KOD CPV: 66.10.00.00.1</w:t>
      </w:r>
    </w:p>
    <w:p w:rsidR="00280907" w:rsidRPr="00F87BAA" w:rsidRDefault="00780B9D" w:rsidP="00F87BAA">
      <w:pPr>
        <w:jc w:val="center"/>
        <w:rPr>
          <w:sz w:val="22"/>
          <w:szCs w:val="22"/>
        </w:rPr>
      </w:pPr>
      <w:r w:rsidRPr="00F87BAA">
        <w:rPr>
          <w:sz w:val="22"/>
          <w:szCs w:val="22"/>
        </w:rPr>
        <w:t xml:space="preserve">                  66.11.00.00-4</w:t>
      </w:r>
    </w:p>
    <w:p w:rsidR="00ED6020" w:rsidRPr="00F87BAA" w:rsidRDefault="00ED6020" w:rsidP="00F87BAA">
      <w:pPr>
        <w:jc w:val="center"/>
        <w:rPr>
          <w:sz w:val="22"/>
          <w:szCs w:val="22"/>
        </w:rPr>
      </w:pPr>
    </w:p>
    <w:p w:rsidR="003457E1" w:rsidRDefault="00BB2160" w:rsidP="00F87BAA">
      <w:pPr>
        <w:tabs>
          <w:tab w:val="left" w:pos="708"/>
          <w:tab w:val="center" w:pos="4536"/>
          <w:tab w:val="right" w:pos="9072"/>
        </w:tabs>
        <w:ind w:left="0"/>
        <w:jc w:val="both"/>
        <w:rPr>
          <w:bCs/>
          <w:sz w:val="22"/>
          <w:szCs w:val="22"/>
        </w:rPr>
      </w:pPr>
      <w:r w:rsidRPr="00F87BAA">
        <w:rPr>
          <w:bCs/>
          <w:sz w:val="22"/>
          <w:szCs w:val="22"/>
        </w:rPr>
        <w:t>Postępowanie o zamówienie publiczne prowadzone jest w trybie przetargu nieograniczonego, którego wartość wyrażona w złotych nie przekracza równowartości kwot określonych w przepisach wydanych na podstawie art. 11 ust. 8 ustawy z dnia 29 stycznia 2004 roku – Prawo zamówień publicznych.</w:t>
      </w:r>
    </w:p>
    <w:p w:rsidR="00404317" w:rsidRPr="00F87BAA" w:rsidRDefault="00404317" w:rsidP="00F87BAA">
      <w:pPr>
        <w:tabs>
          <w:tab w:val="left" w:pos="708"/>
          <w:tab w:val="center" w:pos="4536"/>
          <w:tab w:val="right" w:pos="9072"/>
        </w:tabs>
        <w:ind w:left="0"/>
        <w:jc w:val="both"/>
        <w:rPr>
          <w:bCs/>
          <w:sz w:val="22"/>
          <w:szCs w:val="22"/>
        </w:rPr>
      </w:pPr>
      <w:r w:rsidRPr="00F87BAA">
        <w:rPr>
          <w:sz w:val="22"/>
          <w:szCs w:val="22"/>
        </w:rPr>
        <w:t xml:space="preserve">( </w:t>
      </w:r>
      <w:proofErr w:type="spellStart"/>
      <w:r w:rsidRPr="00F87BAA">
        <w:rPr>
          <w:sz w:val="22"/>
          <w:szCs w:val="22"/>
        </w:rPr>
        <w:t>Dz.U</w:t>
      </w:r>
      <w:proofErr w:type="spellEnd"/>
      <w:r w:rsidRPr="00F87BAA">
        <w:rPr>
          <w:sz w:val="22"/>
          <w:szCs w:val="22"/>
        </w:rPr>
        <w:t>.  2013 r. poz. 907 )</w:t>
      </w:r>
    </w:p>
    <w:p w:rsidR="00ED6020" w:rsidRPr="00F87BAA" w:rsidRDefault="00ED6020" w:rsidP="00F87BAA">
      <w:pPr>
        <w:jc w:val="center"/>
        <w:rPr>
          <w:sz w:val="22"/>
          <w:szCs w:val="22"/>
        </w:rPr>
      </w:pPr>
    </w:p>
    <w:p w:rsidR="00ED6020" w:rsidRPr="00F87BAA" w:rsidRDefault="00ED6020" w:rsidP="00F87BAA">
      <w:pPr>
        <w:jc w:val="center"/>
        <w:rPr>
          <w:sz w:val="22"/>
          <w:szCs w:val="22"/>
        </w:rPr>
      </w:pPr>
      <w:r w:rsidRPr="00F87BAA">
        <w:rPr>
          <w:sz w:val="22"/>
          <w:szCs w:val="22"/>
        </w:rPr>
        <w:t xml:space="preserve"> </w:t>
      </w:r>
    </w:p>
    <w:p w:rsidR="00ED6020" w:rsidRPr="00F87BAA" w:rsidRDefault="00ED6020" w:rsidP="00F87BAA">
      <w:pPr>
        <w:rPr>
          <w:sz w:val="22"/>
          <w:szCs w:val="22"/>
        </w:rPr>
      </w:pPr>
      <w:r w:rsidRPr="00F87BAA">
        <w:rPr>
          <w:sz w:val="22"/>
          <w:szCs w:val="22"/>
        </w:rPr>
        <w:t xml:space="preserve">                  </w:t>
      </w:r>
    </w:p>
    <w:p w:rsidR="00ED6020" w:rsidRPr="00F87BAA" w:rsidRDefault="00ED6020" w:rsidP="00F87BAA">
      <w:pPr>
        <w:rPr>
          <w:sz w:val="22"/>
          <w:szCs w:val="22"/>
        </w:rPr>
      </w:pPr>
    </w:p>
    <w:p w:rsidR="00ED6020" w:rsidRPr="00F87BAA" w:rsidRDefault="00ED6020" w:rsidP="00F87BAA">
      <w:pPr>
        <w:ind w:left="0"/>
        <w:rPr>
          <w:sz w:val="22"/>
          <w:szCs w:val="22"/>
        </w:rPr>
      </w:pPr>
    </w:p>
    <w:p w:rsidR="00BD49F7" w:rsidRPr="00F87BAA" w:rsidRDefault="00BD49F7" w:rsidP="00F87BAA">
      <w:pPr>
        <w:ind w:left="0"/>
        <w:rPr>
          <w:sz w:val="22"/>
          <w:szCs w:val="22"/>
        </w:rPr>
      </w:pPr>
    </w:p>
    <w:p w:rsidR="00BD49F7" w:rsidRPr="00F87BAA" w:rsidRDefault="00BD49F7" w:rsidP="00F87BAA">
      <w:pPr>
        <w:ind w:left="0"/>
        <w:rPr>
          <w:sz w:val="22"/>
          <w:szCs w:val="22"/>
        </w:rPr>
      </w:pPr>
    </w:p>
    <w:p w:rsidR="00BD49F7" w:rsidRPr="00F87BAA" w:rsidRDefault="00BD49F7" w:rsidP="00F87BAA">
      <w:pPr>
        <w:ind w:left="0"/>
        <w:rPr>
          <w:sz w:val="22"/>
          <w:szCs w:val="22"/>
        </w:rPr>
      </w:pPr>
    </w:p>
    <w:p w:rsidR="00BD49F7" w:rsidRPr="00F87BAA" w:rsidRDefault="00BD49F7" w:rsidP="00F87BAA">
      <w:pPr>
        <w:ind w:left="0"/>
        <w:rPr>
          <w:sz w:val="22"/>
          <w:szCs w:val="22"/>
        </w:rPr>
      </w:pPr>
    </w:p>
    <w:p w:rsidR="00ED6020" w:rsidRPr="00F87BAA" w:rsidRDefault="00ED6020" w:rsidP="00F87BAA">
      <w:pPr>
        <w:jc w:val="center"/>
        <w:rPr>
          <w:sz w:val="22"/>
          <w:szCs w:val="22"/>
        </w:rPr>
      </w:pPr>
    </w:p>
    <w:p w:rsidR="00ED6020" w:rsidRPr="00F87BAA" w:rsidRDefault="00BD49F7" w:rsidP="00F87BAA">
      <w:pPr>
        <w:rPr>
          <w:sz w:val="22"/>
          <w:szCs w:val="22"/>
        </w:rPr>
      </w:pPr>
      <w:r w:rsidRPr="00F87BAA">
        <w:rPr>
          <w:sz w:val="22"/>
          <w:szCs w:val="22"/>
        </w:rPr>
        <w:t xml:space="preserve">Zatwierdził </w:t>
      </w:r>
      <w:r w:rsidR="00F87BAA">
        <w:rPr>
          <w:sz w:val="22"/>
          <w:szCs w:val="22"/>
        </w:rPr>
        <w:t>14.</w:t>
      </w:r>
      <w:r w:rsidR="00404317" w:rsidRPr="00F87BAA">
        <w:rPr>
          <w:sz w:val="22"/>
          <w:szCs w:val="22"/>
        </w:rPr>
        <w:t>11</w:t>
      </w:r>
      <w:r w:rsidR="00DC4924" w:rsidRPr="00F87BAA">
        <w:rPr>
          <w:sz w:val="22"/>
          <w:szCs w:val="22"/>
        </w:rPr>
        <w:t>.2013 r.:</w:t>
      </w:r>
    </w:p>
    <w:p w:rsidR="004F514D" w:rsidRPr="00F87BAA" w:rsidRDefault="004F514D" w:rsidP="00F87BAA">
      <w:pPr>
        <w:rPr>
          <w:sz w:val="22"/>
          <w:szCs w:val="22"/>
        </w:rPr>
      </w:pPr>
    </w:p>
    <w:p w:rsidR="00F22DB8" w:rsidRPr="00F87BAA" w:rsidRDefault="00F22DB8" w:rsidP="00F87BAA">
      <w:pPr>
        <w:rPr>
          <w:sz w:val="22"/>
          <w:szCs w:val="22"/>
        </w:rPr>
      </w:pPr>
      <w:r w:rsidRPr="00F87BAA">
        <w:rPr>
          <w:sz w:val="22"/>
          <w:szCs w:val="22"/>
        </w:rPr>
        <w:t>Starosta Grójecki</w:t>
      </w:r>
    </w:p>
    <w:p w:rsidR="004F514D" w:rsidRPr="00F87BAA" w:rsidRDefault="004F514D" w:rsidP="00F87BAA">
      <w:pPr>
        <w:rPr>
          <w:sz w:val="22"/>
          <w:szCs w:val="22"/>
        </w:rPr>
      </w:pPr>
    </w:p>
    <w:p w:rsidR="004F514D" w:rsidRPr="00F87BAA" w:rsidRDefault="004F514D" w:rsidP="00F87BAA">
      <w:pPr>
        <w:rPr>
          <w:sz w:val="22"/>
          <w:szCs w:val="22"/>
        </w:rPr>
      </w:pPr>
    </w:p>
    <w:p w:rsidR="00F22DB8" w:rsidRPr="00F87BAA" w:rsidRDefault="00F22DB8" w:rsidP="00F87BAA">
      <w:pPr>
        <w:rPr>
          <w:sz w:val="22"/>
          <w:szCs w:val="22"/>
        </w:rPr>
      </w:pPr>
      <w:r w:rsidRPr="00F87BAA">
        <w:rPr>
          <w:sz w:val="22"/>
          <w:szCs w:val="22"/>
        </w:rPr>
        <w:t>Marian Górski</w:t>
      </w:r>
    </w:p>
    <w:p w:rsidR="00ED6020" w:rsidRPr="00F87BAA" w:rsidRDefault="00ED6020" w:rsidP="00F87BAA">
      <w:pPr>
        <w:jc w:val="center"/>
        <w:rPr>
          <w:sz w:val="22"/>
          <w:szCs w:val="22"/>
        </w:rPr>
      </w:pPr>
    </w:p>
    <w:p w:rsidR="00E618CF" w:rsidRPr="00F87BAA" w:rsidRDefault="00E618CF" w:rsidP="00F87BAA">
      <w:pPr>
        <w:ind w:left="0"/>
        <w:rPr>
          <w:sz w:val="22"/>
          <w:szCs w:val="22"/>
        </w:rPr>
      </w:pPr>
    </w:p>
    <w:p w:rsidR="00E618CF" w:rsidRPr="00F87BAA" w:rsidRDefault="00E618CF" w:rsidP="00F87BAA">
      <w:pPr>
        <w:jc w:val="center"/>
        <w:rPr>
          <w:sz w:val="22"/>
          <w:szCs w:val="22"/>
        </w:rPr>
      </w:pPr>
    </w:p>
    <w:p w:rsidR="00BD49F7" w:rsidRPr="00F87BAA" w:rsidRDefault="00BD49F7" w:rsidP="00F87BAA">
      <w:pPr>
        <w:jc w:val="center"/>
        <w:rPr>
          <w:sz w:val="22"/>
          <w:szCs w:val="22"/>
        </w:rPr>
      </w:pPr>
    </w:p>
    <w:p w:rsidR="00BD49F7" w:rsidRPr="00F87BAA" w:rsidRDefault="00BD49F7" w:rsidP="00F87BAA">
      <w:pPr>
        <w:jc w:val="center"/>
        <w:rPr>
          <w:sz w:val="22"/>
          <w:szCs w:val="22"/>
        </w:rPr>
      </w:pPr>
    </w:p>
    <w:p w:rsidR="00BD49F7" w:rsidRPr="00F87BAA" w:rsidRDefault="00BD49F7" w:rsidP="00F87BAA">
      <w:pPr>
        <w:jc w:val="center"/>
        <w:rPr>
          <w:sz w:val="22"/>
          <w:szCs w:val="22"/>
        </w:rPr>
      </w:pPr>
    </w:p>
    <w:p w:rsidR="00E618CF" w:rsidRPr="00F87BAA" w:rsidRDefault="00E618CF" w:rsidP="00F87BAA">
      <w:pPr>
        <w:ind w:left="0"/>
        <w:rPr>
          <w:sz w:val="22"/>
          <w:szCs w:val="22"/>
        </w:rPr>
      </w:pPr>
    </w:p>
    <w:p w:rsidR="002432EB" w:rsidRDefault="002432EB" w:rsidP="00F87BAA">
      <w:pPr>
        <w:jc w:val="center"/>
        <w:rPr>
          <w:sz w:val="22"/>
          <w:szCs w:val="22"/>
        </w:rPr>
      </w:pPr>
    </w:p>
    <w:p w:rsidR="00EF48F6" w:rsidRDefault="00EF48F6" w:rsidP="00F87BAA">
      <w:pPr>
        <w:jc w:val="center"/>
        <w:rPr>
          <w:sz w:val="22"/>
          <w:szCs w:val="22"/>
        </w:rPr>
      </w:pPr>
    </w:p>
    <w:p w:rsidR="00EF48F6" w:rsidRPr="00F87BAA" w:rsidRDefault="00EF48F6" w:rsidP="00F87BAA">
      <w:pPr>
        <w:jc w:val="center"/>
        <w:rPr>
          <w:sz w:val="22"/>
          <w:szCs w:val="22"/>
        </w:rPr>
      </w:pPr>
    </w:p>
    <w:p w:rsidR="00E618CF" w:rsidRPr="00F87BAA" w:rsidRDefault="00E618CF" w:rsidP="00F87BAA">
      <w:pPr>
        <w:jc w:val="center"/>
        <w:rPr>
          <w:sz w:val="22"/>
          <w:szCs w:val="22"/>
        </w:rPr>
      </w:pPr>
    </w:p>
    <w:p w:rsidR="00ED6020" w:rsidRPr="00F87BAA" w:rsidRDefault="000119E3" w:rsidP="00F87BAA">
      <w:pPr>
        <w:jc w:val="center"/>
        <w:rPr>
          <w:sz w:val="22"/>
          <w:szCs w:val="22"/>
        </w:rPr>
      </w:pPr>
      <w:r w:rsidRPr="00F87BAA">
        <w:rPr>
          <w:sz w:val="22"/>
          <w:szCs w:val="22"/>
        </w:rPr>
        <w:t>Grójec</w:t>
      </w:r>
      <w:r w:rsidR="002432EB" w:rsidRPr="00F87BAA">
        <w:rPr>
          <w:sz w:val="22"/>
          <w:szCs w:val="22"/>
        </w:rPr>
        <w:t>,</w:t>
      </w:r>
      <w:r w:rsidR="00E618CF" w:rsidRPr="00F87BAA">
        <w:rPr>
          <w:sz w:val="22"/>
          <w:szCs w:val="22"/>
        </w:rPr>
        <w:t xml:space="preserve"> </w:t>
      </w:r>
      <w:r w:rsidR="00F87BAA">
        <w:rPr>
          <w:sz w:val="22"/>
          <w:szCs w:val="22"/>
        </w:rPr>
        <w:t>14</w:t>
      </w:r>
      <w:r w:rsidR="00CF6778" w:rsidRPr="00F87BAA">
        <w:rPr>
          <w:sz w:val="22"/>
          <w:szCs w:val="22"/>
        </w:rPr>
        <w:t xml:space="preserve"> </w:t>
      </w:r>
      <w:r w:rsidR="00404317" w:rsidRPr="00F87BAA">
        <w:rPr>
          <w:sz w:val="22"/>
          <w:szCs w:val="22"/>
        </w:rPr>
        <w:t>listopada</w:t>
      </w:r>
      <w:r w:rsidR="00ED6020" w:rsidRPr="00F87BAA">
        <w:rPr>
          <w:sz w:val="22"/>
          <w:szCs w:val="22"/>
        </w:rPr>
        <w:t xml:space="preserve"> 2013 r.</w:t>
      </w:r>
    </w:p>
    <w:p w:rsidR="00ED6020" w:rsidRPr="00F87BAA" w:rsidRDefault="00ED6020" w:rsidP="00F87BAA">
      <w:pPr>
        <w:rPr>
          <w:b/>
          <w:bCs/>
          <w:sz w:val="22"/>
          <w:szCs w:val="22"/>
        </w:rPr>
      </w:pPr>
    </w:p>
    <w:p w:rsidR="00ED6020" w:rsidRPr="00F87BAA" w:rsidRDefault="00BD49F7" w:rsidP="00F87BAA">
      <w:pPr>
        <w:ind w:left="0"/>
        <w:rPr>
          <w:b/>
          <w:bCs/>
          <w:sz w:val="22"/>
          <w:szCs w:val="22"/>
        </w:rPr>
      </w:pPr>
      <w:r w:rsidRPr="00F87BAA">
        <w:rPr>
          <w:b/>
          <w:bCs/>
          <w:sz w:val="22"/>
          <w:szCs w:val="22"/>
        </w:rPr>
        <w:br w:type="page"/>
      </w:r>
    </w:p>
    <w:p w:rsidR="00ED6020" w:rsidRPr="00F87BAA" w:rsidRDefault="00ED6020" w:rsidP="00F87BAA">
      <w:pPr>
        <w:autoSpaceDE w:val="0"/>
        <w:autoSpaceDN w:val="0"/>
        <w:adjustRightInd w:val="0"/>
        <w:jc w:val="center"/>
        <w:rPr>
          <w:b/>
          <w:bCs/>
          <w:sz w:val="22"/>
          <w:szCs w:val="22"/>
          <w:u w:val="single"/>
        </w:rPr>
      </w:pPr>
      <w:r w:rsidRPr="00F87BAA">
        <w:rPr>
          <w:b/>
          <w:bCs/>
          <w:sz w:val="22"/>
          <w:szCs w:val="22"/>
          <w:u w:val="single"/>
        </w:rPr>
        <w:lastRenderedPageBreak/>
        <w:t>ROZDZIAŁ I</w:t>
      </w:r>
    </w:p>
    <w:p w:rsidR="00ED6020" w:rsidRPr="00F87BAA" w:rsidRDefault="00ED6020" w:rsidP="00F87BAA">
      <w:pPr>
        <w:autoSpaceDE w:val="0"/>
        <w:autoSpaceDN w:val="0"/>
        <w:adjustRightInd w:val="0"/>
        <w:jc w:val="center"/>
        <w:rPr>
          <w:b/>
          <w:bCs/>
          <w:sz w:val="22"/>
          <w:szCs w:val="22"/>
        </w:rPr>
      </w:pPr>
      <w:r w:rsidRPr="00F87BAA">
        <w:rPr>
          <w:b/>
          <w:bCs/>
          <w:sz w:val="22"/>
          <w:szCs w:val="22"/>
        </w:rPr>
        <w:br/>
        <w:t>NAZWA  I  ADRES  ZAMAWIAJĄCEGO, DEFINICJE</w:t>
      </w:r>
    </w:p>
    <w:p w:rsidR="00ED6020" w:rsidRPr="00F87BAA" w:rsidRDefault="00ED6020" w:rsidP="00F87BAA">
      <w:pPr>
        <w:suppressAutoHyphens/>
        <w:ind w:left="0"/>
        <w:jc w:val="both"/>
        <w:rPr>
          <w:b/>
          <w:bCs/>
          <w:sz w:val="22"/>
          <w:szCs w:val="22"/>
        </w:rPr>
      </w:pPr>
    </w:p>
    <w:p w:rsidR="00ED6020" w:rsidRPr="00F87BAA" w:rsidRDefault="00ED6020" w:rsidP="00F87BAA">
      <w:pPr>
        <w:ind w:left="0"/>
        <w:rPr>
          <w:b/>
          <w:sz w:val="22"/>
          <w:szCs w:val="22"/>
        </w:rPr>
      </w:pPr>
      <w:r w:rsidRPr="00F87BAA">
        <w:rPr>
          <w:b/>
          <w:sz w:val="22"/>
          <w:szCs w:val="22"/>
        </w:rPr>
        <w:t xml:space="preserve">1.Nazwa i adres Zamawiającego </w:t>
      </w:r>
    </w:p>
    <w:p w:rsidR="00ED6020" w:rsidRPr="00F87BAA" w:rsidRDefault="00ED6020" w:rsidP="00F87BAA">
      <w:pPr>
        <w:ind w:left="0"/>
        <w:rPr>
          <w:sz w:val="22"/>
          <w:szCs w:val="22"/>
        </w:rPr>
      </w:pPr>
    </w:p>
    <w:p w:rsidR="00EF2F06" w:rsidRPr="00F87BAA" w:rsidRDefault="00EF2F06" w:rsidP="00F87BAA">
      <w:pPr>
        <w:autoSpaceDE w:val="0"/>
        <w:autoSpaceDN w:val="0"/>
        <w:adjustRightInd w:val="0"/>
        <w:ind w:left="0"/>
        <w:jc w:val="both"/>
        <w:rPr>
          <w:sz w:val="22"/>
          <w:szCs w:val="22"/>
        </w:rPr>
      </w:pPr>
      <w:r w:rsidRPr="00F87BAA">
        <w:rPr>
          <w:sz w:val="22"/>
          <w:szCs w:val="22"/>
        </w:rPr>
        <w:t xml:space="preserve">Starostwo Powiatowe w Grójcu, </w:t>
      </w:r>
    </w:p>
    <w:p w:rsidR="00EF2F06" w:rsidRPr="00F87BAA" w:rsidRDefault="00EF2F06" w:rsidP="00F87BAA">
      <w:pPr>
        <w:autoSpaceDE w:val="0"/>
        <w:autoSpaceDN w:val="0"/>
        <w:adjustRightInd w:val="0"/>
        <w:ind w:left="0"/>
        <w:jc w:val="both"/>
        <w:rPr>
          <w:sz w:val="22"/>
          <w:szCs w:val="22"/>
        </w:rPr>
      </w:pPr>
      <w:r w:rsidRPr="00F87BAA">
        <w:rPr>
          <w:sz w:val="22"/>
          <w:szCs w:val="22"/>
        </w:rPr>
        <w:t xml:space="preserve">ul. Piłsudskiego 59, </w:t>
      </w:r>
    </w:p>
    <w:p w:rsidR="00EF2F06" w:rsidRPr="00F87BAA" w:rsidRDefault="00EF2F06" w:rsidP="00F87BAA">
      <w:pPr>
        <w:autoSpaceDE w:val="0"/>
        <w:autoSpaceDN w:val="0"/>
        <w:adjustRightInd w:val="0"/>
        <w:ind w:left="0"/>
        <w:jc w:val="both"/>
        <w:rPr>
          <w:sz w:val="22"/>
          <w:szCs w:val="22"/>
        </w:rPr>
      </w:pPr>
      <w:r w:rsidRPr="00F87BAA">
        <w:rPr>
          <w:sz w:val="22"/>
          <w:szCs w:val="22"/>
        </w:rPr>
        <w:t xml:space="preserve">05-600 Grójec, </w:t>
      </w:r>
    </w:p>
    <w:p w:rsidR="00B9728F" w:rsidRPr="00F87BAA" w:rsidRDefault="00EF2F06" w:rsidP="00F87BAA">
      <w:pPr>
        <w:autoSpaceDE w:val="0"/>
        <w:autoSpaceDN w:val="0"/>
        <w:adjustRightInd w:val="0"/>
        <w:ind w:left="0"/>
        <w:jc w:val="both"/>
        <w:rPr>
          <w:sz w:val="22"/>
          <w:szCs w:val="22"/>
        </w:rPr>
      </w:pPr>
      <w:r w:rsidRPr="00F87BAA">
        <w:rPr>
          <w:sz w:val="22"/>
          <w:szCs w:val="22"/>
        </w:rPr>
        <w:t>Polska</w:t>
      </w:r>
    </w:p>
    <w:p w:rsidR="00B9728F" w:rsidRPr="00F87BAA" w:rsidRDefault="00EF2F06" w:rsidP="00F87BAA">
      <w:pPr>
        <w:autoSpaceDE w:val="0"/>
        <w:autoSpaceDN w:val="0"/>
        <w:adjustRightInd w:val="0"/>
        <w:ind w:left="0"/>
        <w:rPr>
          <w:sz w:val="22"/>
          <w:szCs w:val="22"/>
        </w:rPr>
      </w:pPr>
      <w:r w:rsidRPr="00F87BAA">
        <w:rPr>
          <w:sz w:val="22"/>
          <w:szCs w:val="22"/>
        </w:rPr>
        <w:t>tel.: 48/665 11 10 fax.: 48/665 11 47</w:t>
      </w:r>
    </w:p>
    <w:p w:rsidR="00B9728F" w:rsidRPr="00F87BAA" w:rsidRDefault="00B9728F" w:rsidP="00F87BAA">
      <w:pPr>
        <w:ind w:left="0"/>
        <w:jc w:val="both"/>
        <w:rPr>
          <w:sz w:val="22"/>
          <w:szCs w:val="22"/>
        </w:rPr>
      </w:pPr>
      <w:r w:rsidRPr="00F87BAA">
        <w:rPr>
          <w:sz w:val="22"/>
          <w:szCs w:val="22"/>
        </w:rPr>
        <w:t xml:space="preserve">NIP  </w:t>
      </w:r>
      <w:r w:rsidR="00767D38" w:rsidRPr="00F87BAA">
        <w:rPr>
          <w:sz w:val="22"/>
          <w:szCs w:val="22"/>
        </w:rPr>
        <w:t>797-15- 85-521</w:t>
      </w:r>
      <w:r w:rsidRPr="00F87BAA">
        <w:rPr>
          <w:sz w:val="22"/>
          <w:szCs w:val="22"/>
        </w:rPr>
        <w:t xml:space="preserve"> REGON </w:t>
      </w:r>
      <w:r w:rsidR="00EF2F06" w:rsidRPr="00F87BAA">
        <w:rPr>
          <w:sz w:val="22"/>
          <w:szCs w:val="22"/>
        </w:rPr>
        <w:t>670222820</w:t>
      </w:r>
    </w:p>
    <w:p w:rsidR="00B9728F" w:rsidRPr="00F87BAA" w:rsidRDefault="00B9728F" w:rsidP="00F87BAA">
      <w:pPr>
        <w:ind w:left="0"/>
        <w:jc w:val="both"/>
        <w:rPr>
          <w:sz w:val="22"/>
          <w:szCs w:val="22"/>
        </w:rPr>
      </w:pPr>
      <w:r w:rsidRPr="00F87BAA">
        <w:rPr>
          <w:sz w:val="22"/>
          <w:szCs w:val="22"/>
        </w:rPr>
        <w:t>www.</w:t>
      </w:r>
      <w:r w:rsidR="00767D38" w:rsidRPr="00F87BAA">
        <w:rPr>
          <w:sz w:val="22"/>
          <w:szCs w:val="22"/>
        </w:rPr>
        <w:t>grojec</w:t>
      </w:r>
      <w:r w:rsidRPr="00F87BAA">
        <w:rPr>
          <w:sz w:val="22"/>
          <w:szCs w:val="22"/>
        </w:rPr>
        <w:t>.pl</w:t>
      </w:r>
    </w:p>
    <w:p w:rsidR="00ED6020" w:rsidRPr="00F87BAA" w:rsidRDefault="00ED6020" w:rsidP="00F87BAA">
      <w:pPr>
        <w:ind w:left="357"/>
        <w:jc w:val="both"/>
        <w:rPr>
          <w:b/>
          <w:bCs/>
          <w:sz w:val="22"/>
          <w:szCs w:val="22"/>
        </w:rPr>
      </w:pPr>
    </w:p>
    <w:p w:rsidR="00ED6020" w:rsidRPr="00F87BAA" w:rsidRDefault="00ED6020" w:rsidP="00F87BAA">
      <w:pPr>
        <w:suppressAutoHyphens/>
        <w:ind w:left="0"/>
        <w:jc w:val="both"/>
        <w:rPr>
          <w:b/>
          <w:bCs/>
          <w:sz w:val="22"/>
          <w:szCs w:val="22"/>
        </w:rPr>
      </w:pPr>
      <w:r w:rsidRPr="00F87BAA">
        <w:rPr>
          <w:b/>
          <w:bCs/>
          <w:sz w:val="22"/>
          <w:szCs w:val="22"/>
        </w:rPr>
        <w:t>1.2.Definicje:</w:t>
      </w:r>
    </w:p>
    <w:tbl>
      <w:tblPr>
        <w:tblW w:w="5006" w:type="pct"/>
        <w:jc w:val="center"/>
        <w:tblCellMar>
          <w:left w:w="0" w:type="dxa"/>
          <w:right w:w="0" w:type="dxa"/>
        </w:tblCellMar>
        <w:tblLook w:val="04A0" w:firstRow="1" w:lastRow="0" w:firstColumn="1" w:lastColumn="0" w:noHBand="0" w:noVBand="1"/>
      </w:tblPr>
      <w:tblGrid>
        <w:gridCol w:w="9083"/>
      </w:tblGrid>
      <w:tr w:rsidR="00ED6020" w:rsidRPr="00F87BAA">
        <w:trPr>
          <w:trHeight w:val="1237"/>
          <w:jc w:val="center"/>
        </w:trPr>
        <w:tc>
          <w:tcPr>
            <w:tcW w:w="0" w:type="auto"/>
          </w:tcPr>
          <w:p w:rsidR="00ED6020" w:rsidRPr="00F87BAA" w:rsidRDefault="007F473C" w:rsidP="00F87BAA">
            <w:pPr>
              <w:ind w:left="0"/>
              <w:jc w:val="both"/>
              <w:rPr>
                <w:sz w:val="22"/>
                <w:szCs w:val="22"/>
              </w:rPr>
            </w:pPr>
            <w:r w:rsidRPr="00F87BAA">
              <w:rPr>
                <w:sz w:val="22"/>
                <w:szCs w:val="22"/>
              </w:rPr>
              <w:t xml:space="preserve">1. </w:t>
            </w:r>
            <w:r w:rsidR="00ED6020" w:rsidRPr="00F87BAA">
              <w:rPr>
                <w:sz w:val="22"/>
                <w:szCs w:val="22"/>
              </w:rPr>
              <w:t xml:space="preserve">Za </w:t>
            </w:r>
            <w:r w:rsidR="00ED6020" w:rsidRPr="00F87BAA">
              <w:rPr>
                <w:b/>
                <w:bCs/>
                <w:sz w:val="22"/>
                <w:szCs w:val="22"/>
              </w:rPr>
              <w:t>Wykonawcę</w:t>
            </w:r>
            <w:r w:rsidR="00ED6020" w:rsidRPr="00F87BAA">
              <w:rPr>
                <w:sz w:val="22"/>
                <w:szCs w:val="22"/>
              </w:rPr>
              <w:t xml:space="preserve"> uważa się osobę fizyczną, osobę prawną albo jednostkę organizacyjną nieposiadającą osobowości prawnej, która ubiega się o udzielenie zamówienia publicznego, złożyła ofertę lub zawarła umowę w sprawie zamówienia publicznego.</w:t>
            </w:r>
          </w:p>
          <w:p w:rsidR="00ED6020" w:rsidRPr="00F87BAA" w:rsidRDefault="00ED6020" w:rsidP="00F87BAA">
            <w:pPr>
              <w:suppressAutoHyphens/>
              <w:ind w:left="0"/>
              <w:jc w:val="both"/>
              <w:rPr>
                <w:sz w:val="22"/>
                <w:szCs w:val="22"/>
              </w:rPr>
            </w:pPr>
            <w:r w:rsidRPr="00F87BAA">
              <w:rPr>
                <w:bCs/>
                <w:sz w:val="22"/>
                <w:szCs w:val="22"/>
              </w:rPr>
              <w:t>2.</w:t>
            </w:r>
            <w:r w:rsidRPr="00F87BAA">
              <w:rPr>
                <w:b/>
                <w:bCs/>
                <w:sz w:val="22"/>
                <w:szCs w:val="22"/>
              </w:rPr>
              <w:t xml:space="preserve"> Prawo zamówień publicznych</w:t>
            </w:r>
            <w:r w:rsidRPr="00F87BAA">
              <w:rPr>
                <w:sz w:val="22"/>
                <w:szCs w:val="22"/>
              </w:rPr>
              <w:t xml:space="preserve"> - Ustawa z dnia 29 stycznia 2004 r. Prawo zamówień publicznych </w:t>
            </w:r>
            <w:r w:rsidR="00767F1B" w:rsidRPr="00F87BAA">
              <w:rPr>
                <w:sz w:val="22"/>
                <w:szCs w:val="22"/>
              </w:rPr>
              <w:t>(tekst jednolity: Dz. U. 2013 r. poz. 907).</w:t>
            </w:r>
            <w:r w:rsidRPr="00F87BAA">
              <w:rPr>
                <w:rFonts w:eastAsia="Calibri"/>
                <w:sz w:val="22"/>
                <w:szCs w:val="22"/>
                <w:lang w:eastAsia="en-US"/>
              </w:rPr>
              <w:t xml:space="preserve">   </w:t>
            </w:r>
            <w:r w:rsidRPr="00F87BAA">
              <w:rPr>
                <w:sz w:val="22"/>
                <w:szCs w:val="22"/>
              </w:rPr>
              <w:t>na potrzeby niniejszej Specyfikacji Istotnych Warunków Zamówienia (SIWZ), zwana dalej „ustawą Prawo zamówień publicznych” lub „u. p. z. p.”</w:t>
            </w:r>
            <w:r w:rsidRPr="00F87BAA">
              <w:rPr>
                <w:rFonts w:eastAsia="Calibri"/>
                <w:sz w:val="22"/>
                <w:szCs w:val="22"/>
                <w:lang w:eastAsia="en-US"/>
              </w:rPr>
              <w:t xml:space="preserve"> </w:t>
            </w:r>
          </w:p>
        </w:tc>
      </w:tr>
      <w:tr w:rsidR="00ED6020" w:rsidRPr="00F87BAA" w:rsidTr="004F514D">
        <w:trPr>
          <w:trHeight w:val="66"/>
          <w:jc w:val="center"/>
        </w:trPr>
        <w:tc>
          <w:tcPr>
            <w:tcW w:w="0" w:type="auto"/>
          </w:tcPr>
          <w:p w:rsidR="0093297F" w:rsidRPr="00F87BAA" w:rsidRDefault="0093297F" w:rsidP="00F87BAA">
            <w:pPr>
              <w:suppressAutoHyphens/>
              <w:ind w:left="0"/>
              <w:jc w:val="both"/>
              <w:rPr>
                <w:sz w:val="22"/>
                <w:szCs w:val="22"/>
              </w:rPr>
            </w:pPr>
            <w:r w:rsidRPr="00F87BAA">
              <w:rPr>
                <w:bCs/>
                <w:sz w:val="22"/>
                <w:szCs w:val="22"/>
              </w:rPr>
              <w:t>3</w:t>
            </w:r>
            <w:r w:rsidRPr="00F87BAA">
              <w:rPr>
                <w:b/>
                <w:bCs/>
                <w:sz w:val="22"/>
                <w:szCs w:val="22"/>
              </w:rPr>
              <w:t>. Dokumenty, jakich może żądać zamawiający od wykonawcy</w:t>
            </w:r>
            <w:r w:rsidRPr="00F87BAA">
              <w:rPr>
                <w:sz w:val="22"/>
                <w:szCs w:val="22"/>
              </w:rPr>
              <w:t xml:space="preserve"> to dokumenty określone w Rozporządzeniu Prezesa Rady Ministrów z dnia 19 lutego 2013 r. w sprawie rodzajów dokumentów, jakich może żądać zamawiający od wykonawcy oraz form, w jakich te dokumenty mogą być składane (Dz. U. z 2013, poz. 231).</w:t>
            </w:r>
          </w:p>
          <w:p w:rsidR="0093297F" w:rsidRPr="00F87BAA" w:rsidRDefault="0093297F" w:rsidP="00F87BAA">
            <w:pPr>
              <w:suppressAutoHyphens/>
              <w:ind w:left="0"/>
              <w:jc w:val="both"/>
              <w:rPr>
                <w:sz w:val="22"/>
                <w:szCs w:val="22"/>
              </w:rPr>
            </w:pPr>
            <w:r w:rsidRPr="00F87BAA">
              <w:rPr>
                <w:bCs/>
                <w:sz w:val="22"/>
                <w:szCs w:val="22"/>
              </w:rPr>
              <w:t xml:space="preserve">4. </w:t>
            </w:r>
            <w:r w:rsidRPr="00F87BAA">
              <w:rPr>
                <w:b/>
                <w:bCs/>
                <w:sz w:val="22"/>
                <w:szCs w:val="22"/>
              </w:rPr>
              <w:t>Średni kurs złotego w stosunku do</w:t>
            </w:r>
            <w:r w:rsidRPr="00F87BAA">
              <w:rPr>
                <w:sz w:val="22"/>
                <w:szCs w:val="22"/>
              </w:rPr>
              <w:t xml:space="preserve"> </w:t>
            </w:r>
            <w:r w:rsidRPr="00F87BAA">
              <w:rPr>
                <w:b/>
                <w:sz w:val="22"/>
                <w:szCs w:val="22"/>
              </w:rPr>
              <w:t>e</w:t>
            </w:r>
            <w:r w:rsidRPr="00F87BAA">
              <w:rPr>
                <w:b/>
                <w:bCs/>
                <w:sz w:val="22"/>
                <w:szCs w:val="22"/>
              </w:rPr>
              <w:t xml:space="preserve">uro </w:t>
            </w:r>
            <w:r w:rsidRPr="00F87BAA">
              <w:rPr>
                <w:sz w:val="22"/>
                <w:szCs w:val="22"/>
              </w:rPr>
              <w:t>to kurs określony Rozporządzeniem Prezesa Rady Ministrów z dnia 16 grudnia 2011 r. w sprawie średniego kursu złotego w stosunku do euro stanowiącego podstawę przeliczania wartości zamówień publicznych Dz. U z 2011. Nr 282 poz. 1650.</w:t>
            </w:r>
          </w:p>
          <w:p w:rsidR="00F87BAA" w:rsidRDefault="0093297F" w:rsidP="00F87BAA">
            <w:pPr>
              <w:autoSpaceDE w:val="0"/>
              <w:autoSpaceDN w:val="0"/>
              <w:adjustRightInd w:val="0"/>
              <w:ind w:left="0"/>
              <w:jc w:val="both"/>
              <w:rPr>
                <w:sz w:val="22"/>
                <w:szCs w:val="22"/>
              </w:rPr>
            </w:pPr>
            <w:r w:rsidRPr="00F87BAA">
              <w:rPr>
                <w:sz w:val="22"/>
                <w:szCs w:val="22"/>
              </w:rPr>
              <w:t xml:space="preserve">5. </w:t>
            </w:r>
            <w:r w:rsidRPr="00F87BAA">
              <w:rPr>
                <w:b/>
                <w:sz w:val="22"/>
                <w:szCs w:val="22"/>
              </w:rPr>
              <w:t xml:space="preserve">Kierownik Zamawiającego </w:t>
            </w:r>
            <w:r w:rsidRPr="00F87BAA">
              <w:rPr>
                <w:sz w:val="22"/>
                <w:szCs w:val="22"/>
              </w:rPr>
              <w:t>– osoba lub organ, który – zgodnie z obowiązującymi przepisami, statutem lub umową – jest uprawniony do zarządzania zamawiającym, z wyłączeniem pełnomocników ustanowionych przez zamawiającego;</w:t>
            </w:r>
          </w:p>
          <w:p w:rsidR="0093297F" w:rsidRPr="00F87BAA" w:rsidRDefault="0093297F" w:rsidP="00F87BAA">
            <w:pPr>
              <w:autoSpaceDE w:val="0"/>
              <w:autoSpaceDN w:val="0"/>
              <w:adjustRightInd w:val="0"/>
              <w:ind w:left="0"/>
              <w:jc w:val="both"/>
              <w:rPr>
                <w:b/>
                <w:sz w:val="22"/>
                <w:szCs w:val="22"/>
              </w:rPr>
            </w:pPr>
            <w:r w:rsidRPr="00F87BAA">
              <w:rPr>
                <w:sz w:val="22"/>
                <w:szCs w:val="22"/>
              </w:rPr>
              <w:t xml:space="preserve">6. </w:t>
            </w:r>
            <w:r w:rsidR="009C53E9" w:rsidRPr="00F87BAA">
              <w:rPr>
                <w:b/>
                <w:sz w:val="22"/>
                <w:szCs w:val="22"/>
              </w:rPr>
              <w:t>Usługi</w:t>
            </w:r>
            <w:r w:rsidRPr="00F87BAA">
              <w:rPr>
                <w:sz w:val="22"/>
                <w:szCs w:val="22"/>
              </w:rPr>
              <w:t xml:space="preserve"> – należy przez to rozumieć </w:t>
            </w:r>
            <w:r w:rsidR="009C53E9" w:rsidRPr="00F87BAA">
              <w:rPr>
                <w:sz w:val="22"/>
                <w:szCs w:val="22"/>
              </w:rPr>
              <w:t xml:space="preserve">wszelkie świadczenia , których przedmiotem nie są roboty budowlane lub dostawy </w:t>
            </w:r>
            <w:r w:rsidRPr="00F87BAA">
              <w:rPr>
                <w:sz w:val="22"/>
                <w:szCs w:val="22"/>
              </w:rPr>
              <w:t>a</w:t>
            </w:r>
            <w:r w:rsidR="009C53E9" w:rsidRPr="00F87BAA">
              <w:rPr>
                <w:sz w:val="22"/>
                <w:szCs w:val="22"/>
              </w:rPr>
              <w:t xml:space="preserve"> są usługami określonymi w przepisach wydanych na podstawie art. 2a</w:t>
            </w:r>
            <w:r w:rsidRPr="00F87BAA">
              <w:rPr>
                <w:sz w:val="22"/>
                <w:szCs w:val="22"/>
              </w:rPr>
              <w:t xml:space="preserve">  </w:t>
            </w:r>
            <w:proofErr w:type="spellStart"/>
            <w:r w:rsidR="00065223" w:rsidRPr="00F87BAA">
              <w:rPr>
                <w:sz w:val="22"/>
                <w:szCs w:val="22"/>
              </w:rPr>
              <w:t>Pzp</w:t>
            </w:r>
            <w:proofErr w:type="spellEnd"/>
          </w:p>
          <w:p w:rsidR="00ED6020" w:rsidRPr="00F87BAA" w:rsidRDefault="00ED6020" w:rsidP="00F87BAA">
            <w:pPr>
              <w:pStyle w:val="NormalnyWeb"/>
              <w:spacing w:before="0" w:beforeAutospacing="0" w:after="0" w:afterAutospacing="0"/>
              <w:jc w:val="both"/>
              <w:rPr>
                <w:sz w:val="22"/>
                <w:szCs w:val="22"/>
              </w:rPr>
            </w:pPr>
          </w:p>
        </w:tc>
      </w:tr>
    </w:tbl>
    <w:p w:rsidR="002D1285" w:rsidRPr="00F87BAA" w:rsidRDefault="002D1285" w:rsidP="00F87BAA">
      <w:pPr>
        <w:autoSpaceDE w:val="0"/>
        <w:autoSpaceDN w:val="0"/>
        <w:adjustRightInd w:val="0"/>
        <w:jc w:val="center"/>
        <w:rPr>
          <w:sz w:val="22"/>
          <w:szCs w:val="22"/>
        </w:rPr>
      </w:pPr>
    </w:p>
    <w:p w:rsidR="00ED6020" w:rsidRPr="00F87BAA" w:rsidRDefault="00ED6020" w:rsidP="00F87BAA">
      <w:pPr>
        <w:autoSpaceDE w:val="0"/>
        <w:autoSpaceDN w:val="0"/>
        <w:adjustRightInd w:val="0"/>
        <w:jc w:val="center"/>
        <w:rPr>
          <w:b/>
          <w:bCs/>
          <w:sz w:val="22"/>
          <w:szCs w:val="22"/>
          <w:u w:val="single"/>
        </w:rPr>
      </w:pPr>
      <w:r w:rsidRPr="00F87BAA">
        <w:rPr>
          <w:b/>
          <w:bCs/>
          <w:sz w:val="22"/>
          <w:szCs w:val="22"/>
          <w:u w:val="single"/>
        </w:rPr>
        <w:t>ROZDZIAŁ II</w:t>
      </w:r>
    </w:p>
    <w:p w:rsidR="00ED6020" w:rsidRPr="00F87BAA" w:rsidRDefault="00ED6020" w:rsidP="00F87BAA">
      <w:pPr>
        <w:autoSpaceDE w:val="0"/>
        <w:autoSpaceDN w:val="0"/>
        <w:adjustRightInd w:val="0"/>
        <w:jc w:val="center"/>
        <w:rPr>
          <w:b/>
          <w:bCs/>
          <w:sz w:val="22"/>
          <w:szCs w:val="22"/>
        </w:rPr>
      </w:pPr>
      <w:r w:rsidRPr="00F87BAA">
        <w:rPr>
          <w:b/>
          <w:bCs/>
          <w:sz w:val="22"/>
          <w:szCs w:val="22"/>
        </w:rPr>
        <w:br/>
        <w:t>TRYB UDZIELENIA ZAMÓWIENIA</w:t>
      </w:r>
    </w:p>
    <w:p w:rsidR="00ED6020" w:rsidRPr="00F87BAA" w:rsidRDefault="000A5530" w:rsidP="00F87BAA">
      <w:pPr>
        <w:suppressAutoHyphens/>
        <w:ind w:left="0"/>
        <w:jc w:val="both"/>
        <w:rPr>
          <w:bCs/>
          <w:sz w:val="22"/>
          <w:szCs w:val="22"/>
        </w:rPr>
      </w:pPr>
      <w:r w:rsidRPr="00F87BAA">
        <w:rPr>
          <w:b/>
          <w:bCs/>
          <w:sz w:val="22"/>
          <w:szCs w:val="22"/>
        </w:rPr>
        <w:t>2.1</w:t>
      </w:r>
      <w:r w:rsidR="00F87BAA">
        <w:rPr>
          <w:b/>
          <w:bCs/>
          <w:sz w:val="22"/>
          <w:szCs w:val="22"/>
        </w:rPr>
        <w:t xml:space="preserve"> </w:t>
      </w:r>
      <w:r w:rsidR="00ED6020" w:rsidRPr="00F87BAA">
        <w:rPr>
          <w:bCs/>
          <w:sz w:val="22"/>
          <w:szCs w:val="22"/>
        </w:rPr>
        <w:t>Trybem udzielenia zamówienia jest przetarg nieograniczony, którego wartość wyrażona w złotych nie przekracza równowartości kwot określonych w przepisach wydanych na</w:t>
      </w:r>
      <w:r w:rsidR="004062F9" w:rsidRPr="00F87BAA">
        <w:rPr>
          <w:bCs/>
          <w:sz w:val="22"/>
          <w:szCs w:val="22"/>
        </w:rPr>
        <w:t> </w:t>
      </w:r>
      <w:r w:rsidR="00ED6020" w:rsidRPr="00F87BAA">
        <w:rPr>
          <w:bCs/>
          <w:sz w:val="22"/>
          <w:szCs w:val="22"/>
        </w:rPr>
        <w:t>podstawie art. 11 ust. 8 ustawy z dnia 29 stycznia 2004 roku – Prawo zamówień publicznych.</w:t>
      </w:r>
      <w:r w:rsidR="00780B9D" w:rsidRPr="00F87BAA">
        <w:rPr>
          <w:bCs/>
          <w:sz w:val="22"/>
          <w:szCs w:val="22"/>
        </w:rPr>
        <w:t xml:space="preserve">( </w:t>
      </w:r>
      <w:proofErr w:type="spellStart"/>
      <w:r w:rsidR="00780B9D" w:rsidRPr="00F87BAA">
        <w:rPr>
          <w:bCs/>
          <w:sz w:val="22"/>
          <w:szCs w:val="22"/>
        </w:rPr>
        <w:t>Dz.U</w:t>
      </w:r>
      <w:proofErr w:type="spellEnd"/>
      <w:r w:rsidR="00780B9D" w:rsidRPr="00F87BAA">
        <w:rPr>
          <w:bCs/>
          <w:sz w:val="22"/>
          <w:szCs w:val="22"/>
        </w:rPr>
        <w:t xml:space="preserve"> z 2013 poz. 907 ).</w:t>
      </w:r>
    </w:p>
    <w:p w:rsidR="00767F1B" w:rsidRPr="00F87BAA" w:rsidRDefault="00767F1B" w:rsidP="00F87BAA">
      <w:pPr>
        <w:autoSpaceDE w:val="0"/>
        <w:autoSpaceDN w:val="0"/>
        <w:adjustRightInd w:val="0"/>
        <w:jc w:val="center"/>
        <w:rPr>
          <w:b/>
          <w:bCs/>
          <w:sz w:val="22"/>
          <w:szCs w:val="22"/>
          <w:u w:val="single"/>
        </w:rPr>
      </w:pPr>
    </w:p>
    <w:p w:rsidR="00767F1B" w:rsidRPr="00F87BAA" w:rsidRDefault="00767F1B" w:rsidP="00F87BAA">
      <w:pPr>
        <w:autoSpaceDE w:val="0"/>
        <w:autoSpaceDN w:val="0"/>
        <w:adjustRightInd w:val="0"/>
        <w:jc w:val="center"/>
        <w:rPr>
          <w:b/>
          <w:bCs/>
          <w:sz w:val="22"/>
          <w:szCs w:val="22"/>
          <w:u w:val="single"/>
        </w:rPr>
      </w:pPr>
    </w:p>
    <w:p w:rsidR="00ED6020" w:rsidRPr="00F87BAA" w:rsidRDefault="00ED6020" w:rsidP="00F87BAA">
      <w:pPr>
        <w:autoSpaceDE w:val="0"/>
        <w:autoSpaceDN w:val="0"/>
        <w:adjustRightInd w:val="0"/>
        <w:jc w:val="center"/>
        <w:rPr>
          <w:b/>
          <w:bCs/>
          <w:sz w:val="22"/>
          <w:szCs w:val="22"/>
          <w:u w:val="single"/>
        </w:rPr>
      </w:pPr>
      <w:r w:rsidRPr="00F87BAA">
        <w:rPr>
          <w:b/>
          <w:bCs/>
          <w:sz w:val="22"/>
          <w:szCs w:val="22"/>
          <w:u w:val="single"/>
        </w:rPr>
        <w:t>ROZDZIAŁ III</w:t>
      </w:r>
    </w:p>
    <w:p w:rsidR="00ED6020" w:rsidRPr="00F87BAA" w:rsidRDefault="00ED6020" w:rsidP="00F87BAA">
      <w:pPr>
        <w:autoSpaceDE w:val="0"/>
        <w:autoSpaceDN w:val="0"/>
        <w:adjustRightInd w:val="0"/>
        <w:jc w:val="center"/>
        <w:rPr>
          <w:b/>
          <w:bCs/>
          <w:sz w:val="22"/>
          <w:szCs w:val="22"/>
        </w:rPr>
      </w:pPr>
      <w:r w:rsidRPr="00F87BAA">
        <w:rPr>
          <w:b/>
          <w:bCs/>
          <w:sz w:val="22"/>
          <w:szCs w:val="22"/>
        </w:rPr>
        <w:br/>
        <w:t>OPIS  PRZEDMIOTU  ZAMÓWIENIA</w:t>
      </w:r>
    </w:p>
    <w:p w:rsidR="00ED6020" w:rsidRPr="00F87BAA" w:rsidRDefault="00ED6020" w:rsidP="00F87BAA">
      <w:pPr>
        <w:numPr>
          <w:ilvl w:val="1"/>
          <w:numId w:val="8"/>
        </w:numPr>
        <w:suppressAutoHyphens/>
        <w:jc w:val="both"/>
        <w:rPr>
          <w:b/>
          <w:sz w:val="22"/>
          <w:szCs w:val="22"/>
        </w:rPr>
      </w:pPr>
      <w:r w:rsidRPr="00F87BAA">
        <w:rPr>
          <w:b/>
          <w:bCs/>
          <w:sz w:val="22"/>
          <w:szCs w:val="22"/>
        </w:rPr>
        <w:t xml:space="preserve">Przedmiot </w:t>
      </w:r>
      <w:r w:rsidRPr="00F87BAA">
        <w:rPr>
          <w:b/>
          <w:sz w:val="22"/>
          <w:szCs w:val="22"/>
        </w:rPr>
        <w:t>zamówienia</w:t>
      </w:r>
    </w:p>
    <w:p w:rsidR="00C13EF9" w:rsidRPr="00F87BAA" w:rsidRDefault="00C13EF9" w:rsidP="00F87BAA">
      <w:pPr>
        <w:ind w:left="0"/>
        <w:rPr>
          <w:sz w:val="22"/>
          <w:szCs w:val="22"/>
        </w:rPr>
      </w:pPr>
      <w:r w:rsidRPr="00F87BAA">
        <w:rPr>
          <w:sz w:val="22"/>
          <w:szCs w:val="22"/>
        </w:rPr>
        <w:t>Przedmiotem zamówienia jest wykonywanie  bankowej obsługi budżetu Powiatu Grójeckiego</w:t>
      </w:r>
      <w:r w:rsidR="00F87BAA">
        <w:rPr>
          <w:sz w:val="22"/>
          <w:szCs w:val="22"/>
        </w:rPr>
        <w:br/>
        <w:t xml:space="preserve">3.1.1 </w:t>
      </w:r>
      <w:r w:rsidRPr="00F87BAA">
        <w:rPr>
          <w:sz w:val="22"/>
          <w:szCs w:val="22"/>
        </w:rPr>
        <w:t xml:space="preserve">w okresie od </w:t>
      </w:r>
      <w:r w:rsidRPr="009D0636">
        <w:rPr>
          <w:b/>
          <w:sz w:val="22"/>
          <w:szCs w:val="22"/>
          <w:u w:val="single"/>
        </w:rPr>
        <w:t>01.01.2014 r. do 31.12. 2018 r</w:t>
      </w:r>
      <w:r w:rsidRPr="00F87BAA">
        <w:rPr>
          <w:sz w:val="22"/>
          <w:szCs w:val="22"/>
        </w:rPr>
        <w:t>. obejmującej:</w:t>
      </w:r>
    </w:p>
    <w:p w:rsidR="00C13EF9" w:rsidRPr="00F87BAA" w:rsidRDefault="00C13EF9" w:rsidP="00F87BAA">
      <w:pPr>
        <w:numPr>
          <w:ilvl w:val="1"/>
          <w:numId w:val="7"/>
        </w:numPr>
        <w:rPr>
          <w:sz w:val="22"/>
          <w:szCs w:val="22"/>
        </w:rPr>
      </w:pPr>
      <w:r w:rsidRPr="00F87BAA">
        <w:rPr>
          <w:sz w:val="22"/>
          <w:szCs w:val="22"/>
        </w:rPr>
        <w:t xml:space="preserve">otwieranie i prowadzenie rachunków podstawowych i pomocniczych dla budżetu powiatu, </w:t>
      </w:r>
    </w:p>
    <w:p w:rsidR="00C13EF9" w:rsidRPr="00F87BAA" w:rsidRDefault="00C13EF9" w:rsidP="00F87BAA">
      <w:pPr>
        <w:numPr>
          <w:ilvl w:val="1"/>
          <w:numId w:val="7"/>
        </w:numPr>
        <w:rPr>
          <w:sz w:val="22"/>
          <w:szCs w:val="22"/>
        </w:rPr>
      </w:pPr>
      <w:r w:rsidRPr="00F87BAA">
        <w:rPr>
          <w:sz w:val="22"/>
          <w:szCs w:val="22"/>
        </w:rPr>
        <w:t>przyjmowanie wpłat i dokonywanie wypłat gotówkowych własnych i obcych, dokonywanie przelewów wewnętrznych i do innych banków,</w:t>
      </w:r>
    </w:p>
    <w:p w:rsidR="00C13EF9" w:rsidRPr="00F87BAA" w:rsidRDefault="00C13EF9" w:rsidP="00F87BAA">
      <w:pPr>
        <w:numPr>
          <w:ilvl w:val="1"/>
          <w:numId w:val="7"/>
        </w:numPr>
        <w:rPr>
          <w:sz w:val="22"/>
          <w:szCs w:val="22"/>
        </w:rPr>
      </w:pPr>
      <w:r w:rsidRPr="00F87BAA">
        <w:rPr>
          <w:sz w:val="22"/>
          <w:szCs w:val="22"/>
        </w:rPr>
        <w:lastRenderedPageBreak/>
        <w:t>sporządzanie wyciągów bankowych na następny dzień roboczy po realizacji dyspozycji, wraz z dokumentacją umożliwiającą prawidłową kwalifikację dowodów i księgowanie operacji,</w:t>
      </w:r>
    </w:p>
    <w:p w:rsidR="00C13EF9" w:rsidRPr="00F87BAA" w:rsidRDefault="00C13EF9" w:rsidP="00F87BAA">
      <w:pPr>
        <w:numPr>
          <w:ilvl w:val="1"/>
          <w:numId w:val="7"/>
        </w:numPr>
        <w:rPr>
          <w:sz w:val="22"/>
          <w:szCs w:val="22"/>
        </w:rPr>
      </w:pPr>
      <w:r w:rsidRPr="00F87BAA">
        <w:rPr>
          <w:sz w:val="22"/>
          <w:szCs w:val="22"/>
        </w:rPr>
        <w:t>wydawanie blankietów czekowych,</w:t>
      </w:r>
    </w:p>
    <w:p w:rsidR="00C13EF9" w:rsidRPr="00F87BAA" w:rsidRDefault="00C13EF9" w:rsidP="00F87BAA">
      <w:pPr>
        <w:numPr>
          <w:ilvl w:val="1"/>
          <w:numId w:val="7"/>
        </w:numPr>
        <w:rPr>
          <w:sz w:val="22"/>
          <w:szCs w:val="22"/>
        </w:rPr>
      </w:pPr>
      <w:r w:rsidRPr="00F87BAA">
        <w:rPr>
          <w:sz w:val="22"/>
          <w:szCs w:val="22"/>
        </w:rPr>
        <w:t>instalację, udostępnianie, aktualizację w siedzibie Zamawiającego   oprogramowania związanego z systemem bankowości elektronicznej oraz przeszkolenie wskazanych pracowników,</w:t>
      </w:r>
    </w:p>
    <w:p w:rsidR="00C13EF9" w:rsidRPr="00F87BAA" w:rsidRDefault="00C13EF9" w:rsidP="00F87BAA">
      <w:pPr>
        <w:numPr>
          <w:ilvl w:val="1"/>
          <w:numId w:val="7"/>
        </w:numPr>
        <w:rPr>
          <w:sz w:val="22"/>
          <w:szCs w:val="22"/>
        </w:rPr>
      </w:pPr>
      <w:r w:rsidRPr="00F87BAA">
        <w:rPr>
          <w:sz w:val="22"/>
          <w:szCs w:val="22"/>
        </w:rPr>
        <w:t xml:space="preserve">uruchamianie kredytu w rachunku bieżącym, </w:t>
      </w:r>
    </w:p>
    <w:p w:rsidR="00C13EF9" w:rsidRPr="00F87BAA" w:rsidRDefault="00C13EF9" w:rsidP="00F87BAA">
      <w:pPr>
        <w:numPr>
          <w:ilvl w:val="1"/>
          <w:numId w:val="7"/>
        </w:numPr>
        <w:rPr>
          <w:sz w:val="22"/>
          <w:szCs w:val="22"/>
        </w:rPr>
      </w:pPr>
      <w:r w:rsidRPr="00F87BAA">
        <w:rPr>
          <w:sz w:val="22"/>
          <w:szCs w:val="22"/>
        </w:rPr>
        <w:t>udzielanie informacji telefonicznej o stanie i obrotach środków na rachunkach,</w:t>
      </w:r>
    </w:p>
    <w:p w:rsidR="00C13EF9" w:rsidRPr="00F87BAA" w:rsidRDefault="00C13EF9" w:rsidP="00F87BAA">
      <w:pPr>
        <w:numPr>
          <w:ilvl w:val="1"/>
          <w:numId w:val="7"/>
        </w:numPr>
        <w:rPr>
          <w:b/>
          <w:sz w:val="22"/>
          <w:szCs w:val="22"/>
        </w:rPr>
      </w:pPr>
      <w:r w:rsidRPr="00F87BAA">
        <w:rPr>
          <w:b/>
          <w:sz w:val="22"/>
          <w:szCs w:val="22"/>
        </w:rPr>
        <w:t xml:space="preserve">automatyczne lokowanie środków pieniężnych pozostających na koniec dnia na rachunku budżetu powiatu na rachunku lokaty typu </w:t>
      </w:r>
      <w:proofErr w:type="spellStart"/>
      <w:r w:rsidRPr="00F87BAA">
        <w:rPr>
          <w:b/>
          <w:sz w:val="22"/>
          <w:szCs w:val="22"/>
        </w:rPr>
        <w:t>overnight</w:t>
      </w:r>
      <w:proofErr w:type="spellEnd"/>
      <w:r w:rsidRPr="00F87BAA">
        <w:rPr>
          <w:b/>
          <w:sz w:val="22"/>
          <w:szCs w:val="22"/>
        </w:rPr>
        <w:t>,</w:t>
      </w:r>
    </w:p>
    <w:p w:rsidR="00C13EF9" w:rsidRPr="00F87BAA" w:rsidRDefault="00C13EF9" w:rsidP="00F87BAA">
      <w:pPr>
        <w:numPr>
          <w:ilvl w:val="1"/>
          <w:numId w:val="7"/>
        </w:numPr>
        <w:rPr>
          <w:sz w:val="22"/>
          <w:szCs w:val="22"/>
        </w:rPr>
      </w:pPr>
      <w:r w:rsidRPr="00F87BAA">
        <w:rPr>
          <w:sz w:val="22"/>
          <w:szCs w:val="22"/>
        </w:rPr>
        <w:t>wydawanie zaświadczeń przez bank,</w:t>
      </w:r>
    </w:p>
    <w:p w:rsidR="00101229" w:rsidRPr="00F87BAA" w:rsidRDefault="00F87BAA" w:rsidP="00F87BAA">
      <w:pPr>
        <w:pStyle w:val="Zawartotabeli"/>
        <w:jc w:val="both"/>
        <w:rPr>
          <w:sz w:val="22"/>
          <w:szCs w:val="22"/>
        </w:rPr>
      </w:pPr>
      <w:r>
        <w:rPr>
          <w:sz w:val="22"/>
          <w:szCs w:val="22"/>
        </w:rPr>
        <w:t xml:space="preserve">3.1.2 </w:t>
      </w:r>
      <w:r w:rsidR="00101229" w:rsidRPr="00F87BAA">
        <w:rPr>
          <w:sz w:val="22"/>
          <w:szCs w:val="22"/>
        </w:rPr>
        <w:t>Szacunkowe wielkości przedmiotu zamówienia określono w tabeli zamieszczonej w formularzu oferty.</w:t>
      </w:r>
    </w:p>
    <w:p w:rsidR="00101229" w:rsidRPr="00F87BAA" w:rsidRDefault="00F87BAA" w:rsidP="00F87BAA">
      <w:pPr>
        <w:pStyle w:val="Zawartotabeli"/>
        <w:jc w:val="both"/>
        <w:rPr>
          <w:sz w:val="22"/>
          <w:szCs w:val="22"/>
        </w:rPr>
      </w:pPr>
      <w:r>
        <w:rPr>
          <w:sz w:val="22"/>
          <w:szCs w:val="22"/>
        </w:rPr>
        <w:t xml:space="preserve">3.1.3 </w:t>
      </w:r>
      <w:r w:rsidR="00101229" w:rsidRPr="00F87BAA">
        <w:rPr>
          <w:sz w:val="22"/>
          <w:szCs w:val="22"/>
        </w:rPr>
        <w:t>Zamawiający przewiduje w ramach umowy uruchomienie kredytu</w:t>
      </w:r>
      <w:r w:rsidR="00780B9D" w:rsidRPr="00F87BAA">
        <w:rPr>
          <w:sz w:val="22"/>
          <w:szCs w:val="22"/>
        </w:rPr>
        <w:t xml:space="preserve"> </w:t>
      </w:r>
      <w:r w:rsidR="00101229" w:rsidRPr="00F87BAA">
        <w:rPr>
          <w:sz w:val="22"/>
          <w:szCs w:val="22"/>
        </w:rPr>
        <w:t xml:space="preserve"> w rachunku bieżącym   </w:t>
      </w:r>
    </w:p>
    <w:p w:rsidR="00101229" w:rsidRPr="00F87BAA" w:rsidRDefault="00780B9D" w:rsidP="00F87BAA">
      <w:pPr>
        <w:pStyle w:val="Zawartotabeli"/>
        <w:jc w:val="both"/>
        <w:rPr>
          <w:sz w:val="22"/>
          <w:szCs w:val="22"/>
        </w:rPr>
      </w:pPr>
      <w:r w:rsidRPr="009D0636">
        <w:rPr>
          <w:b/>
          <w:sz w:val="22"/>
          <w:szCs w:val="22"/>
          <w:u w:val="single"/>
        </w:rPr>
        <w:t xml:space="preserve">od </w:t>
      </w:r>
      <w:r w:rsidR="002D1285" w:rsidRPr="009D0636">
        <w:rPr>
          <w:b/>
          <w:sz w:val="22"/>
          <w:szCs w:val="22"/>
          <w:u w:val="single"/>
        </w:rPr>
        <w:t>01.</w:t>
      </w:r>
      <w:r w:rsidRPr="009D0636">
        <w:rPr>
          <w:b/>
          <w:sz w:val="22"/>
          <w:szCs w:val="22"/>
          <w:u w:val="single"/>
        </w:rPr>
        <w:t>01.2014</w:t>
      </w:r>
      <w:r w:rsidR="00F87BAA" w:rsidRPr="009D0636">
        <w:rPr>
          <w:b/>
          <w:sz w:val="22"/>
          <w:szCs w:val="22"/>
          <w:u w:val="single"/>
        </w:rPr>
        <w:t xml:space="preserve"> </w:t>
      </w:r>
      <w:r w:rsidRPr="009D0636">
        <w:rPr>
          <w:b/>
          <w:sz w:val="22"/>
          <w:szCs w:val="22"/>
          <w:u w:val="single"/>
        </w:rPr>
        <w:t>r</w:t>
      </w:r>
      <w:r w:rsidR="00101229" w:rsidRPr="009D0636">
        <w:rPr>
          <w:b/>
          <w:sz w:val="22"/>
          <w:szCs w:val="22"/>
          <w:u w:val="single"/>
        </w:rPr>
        <w:t xml:space="preserve">  w wysokości 3 000 000 zł</w:t>
      </w:r>
      <w:r w:rsidR="00101229" w:rsidRPr="009D0636">
        <w:rPr>
          <w:sz w:val="22"/>
          <w:szCs w:val="22"/>
        </w:rPr>
        <w:t xml:space="preserve"> </w:t>
      </w:r>
      <w:r w:rsidR="00101229" w:rsidRPr="00F87BAA">
        <w:rPr>
          <w:sz w:val="22"/>
          <w:szCs w:val="22"/>
        </w:rPr>
        <w:t xml:space="preserve">na pokrycie w ciągu roku przejściowego deficytu budżetu, </w:t>
      </w:r>
    </w:p>
    <w:p w:rsidR="00101229" w:rsidRPr="00F87BAA" w:rsidRDefault="00101229" w:rsidP="00F87BAA">
      <w:pPr>
        <w:pStyle w:val="Zawartotabeli"/>
        <w:jc w:val="both"/>
        <w:rPr>
          <w:sz w:val="22"/>
          <w:szCs w:val="22"/>
        </w:rPr>
      </w:pPr>
      <w:r w:rsidRPr="00F87BAA">
        <w:rPr>
          <w:sz w:val="22"/>
          <w:szCs w:val="22"/>
        </w:rPr>
        <w:t xml:space="preserve">ewidencjonowanego w rachunku bieżącym budżetu. Zamawiający będzie korzystał z kredytu nie więcej niż </w:t>
      </w:r>
      <w:r w:rsidRPr="009D0636">
        <w:rPr>
          <w:sz w:val="22"/>
          <w:szCs w:val="22"/>
        </w:rPr>
        <w:t>180</w:t>
      </w:r>
      <w:r w:rsidR="00300C79" w:rsidRPr="009D0636">
        <w:rPr>
          <w:sz w:val="22"/>
          <w:szCs w:val="22"/>
        </w:rPr>
        <w:t xml:space="preserve"> </w:t>
      </w:r>
      <w:r w:rsidRPr="009D0636">
        <w:rPr>
          <w:sz w:val="22"/>
          <w:szCs w:val="22"/>
        </w:rPr>
        <w:t xml:space="preserve">dni </w:t>
      </w:r>
      <w:r w:rsidRPr="00F87BAA">
        <w:rPr>
          <w:sz w:val="22"/>
          <w:szCs w:val="22"/>
        </w:rPr>
        <w:t>w roku. W kolejnych latach objętych umową kredyt może ulec obniżeniu, w przypadku, gdy uchwała na dany rok budżetowy będzie określała niższy</w:t>
      </w:r>
      <w:r w:rsidR="00780B9D" w:rsidRPr="00F87BAA">
        <w:rPr>
          <w:sz w:val="22"/>
          <w:szCs w:val="22"/>
        </w:rPr>
        <w:t xml:space="preserve"> </w:t>
      </w:r>
      <w:r w:rsidRPr="00F87BAA">
        <w:rPr>
          <w:sz w:val="22"/>
          <w:szCs w:val="22"/>
        </w:rPr>
        <w:t>limit.  Zabezpieczeniem kredytu będzie weksel in blanco. Zamawiający będzie dysponować środkami do wysokości przyznanego limitu kredytu, a każdy wpływ na rachunek  bankowy będzie powodował zmniejszenie  salda zadłużenia.</w:t>
      </w:r>
    </w:p>
    <w:p w:rsidR="00101229" w:rsidRPr="00F87BAA" w:rsidRDefault="00101229" w:rsidP="00F87BAA">
      <w:pPr>
        <w:pStyle w:val="Zawartotabeli"/>
        <w:jc w:val="both"/>
        <w:rPr>
          <w:i/>
          <w:sz w:val="22"/>
          <w:szCs w:val="22"/>
        </w:rPr>
      </w:pPr>
    </w:p>
    <w:p w:rsidR="00101229" w:rsidRPr="00F87BAA" w:rsidRDefault="00F87BAA" w:rsidP="00F87BAA">
      <w:pPr>
        <w:pStyle w:val="Zawartotabeli"/>
        <w:jc w:val="both"/>
        <w:rPr>
          <w:sz w:val="22"/>
          <w:szCs w:val="22"/>
        </w:rPr>
      </w:pPr>
      <w:r>
        <w:rPr>
          <w:sz w:val="22"/>
          <w:szCs w:val="22"/>
        </w:rPr>
        <w:t xml:space="preserve">3.1.4 </w:t>
      </w:r>
      <w:r w:rsidR="00101229" w:rsidRPr="00F87BAA">
        <w:rPr>
          <w:sz w:val="22"/>
          <w:szCs w:val="22"/>
        </w:rPr>
        <w:t xml:space="preserve">W czasie trwania umowy funkcjonować będzie  system bankowości elektronicznej   </w:t>
      </w:r>
      <w:r>
        <w:rPr>
          <w:sz w:val="22"/>
          <w:szCs w:val="22"/>
        </w:rPr>
        <w:br/>
      </w:r>
      <w:r w:rsidR="00101229" w:rsidRPr="00F87BAA">
        <w:rPr>
          <w:sz w:val="22"/>
          <w:szCs w:val="22"/>
        </w:rPr>
        <w:t xml:space="preserve">w Starostwie Powiatowym </w:t>
      </w:r>
      <w:r w:rsidR="0099524A">
        <w:rPr>
          <w:sz w:val="22"/>
          <w:szCs w:val="22"/>
        </w:rPr>
        <w:t>dostępny 24 h na dobę.</w:t>
      </w:r>
    </w:p>
    <w:p w:rsidR="00101229" w:rsidRPr="00F87BAA" w:rsidRDefault="00101229" w:rsidP="00F87BAA">
      <w:pPr>
        <w:pStyle w:val="Zawartotabeli"/>
        <w:jc w:val="both"/>
        <w:rPr>
          <w:sz w:val="22"/>
          <w:szCs w:val="22"/>
        </w:rPr>
      </w:pPr>
    </w:p>
    <w:p w:rsidR="00101229" w:rsidRPr="00F87BAA" w:rsidRDefault="000A5530" w:rsidP="00F87BAA">
      <w:pPr>
        <w:pStyle w:val="Zawartotabeli"/>
        <w:jc w:val="both"/>
        <w:rPr>
          <w:sz w:val="22"/>
          <w:szCs w:val="22"/>
        </w:rPr>
      </w:pPr>
      <w:r w:rsidRPr="00F87BAA">
        <w:rPr>
          <w:b/>
          <w:sz w:val="22"/>
          <w:szCs w:val="22"/>
        </w:rPr>
        <w:t>3.2</w:t>
      </w:r>
      <w:r w:rsidR="00F87BAA">
        <w:rPr>
          <w:b/>
          <w:sz w:val="22"/>
          <w:szCs w:val="22"/>
        </w:rPr>
        <w:t xml:space="preserve"> </w:t>
      </w:r>
      <w:r w:rsidR="00101229" w:rsidRPr="00F87BAA">
        <w:rPr>
          <w:sz w:val="22"/>
          <w:szCs w:val="22"/>
        </w:rPr>
        <w:t xml:space="preserve">W ramach świadczonej obsługi bankowej budżetu Powiatu Grójeckiego,  Zamawiający </w:t>
      </w:r>
      <w:r w:rsidR="00300C79" w:rsidRPr="00F87BAA">
        <w:rPr>
          <w:sz w:val="22"/>
          <w:szCs w:val="22"/>
        </w:rPr>
        <w:br/>
      </w:r>
      <w:r w:rsidR="00101229" w:rsidRPr="00F87BAA">
        <w:rPr>
          <w:b/>
          <w:sz w:val="22"/>
          <w:szCs w:val="22"/>
        </w:rPr>
        <w:t>nie   dopuszcza</w:t>
      </w:r>
      <w:r w:rsidR="00101229" w:rsidRPr="00F87BAA">
        <w:rPr>
          <w:sz w:val="22"/>
          <w:szCs w:val="22"/>
        </w:rPr>
        <w:t xml:space="preserve"> możliwości pobierania przez Wykonawcę:</w:t>
      </w:r>
    </w:p>
    <w:p w:rsidR="00101229" w:rsidRPr="00F87BAA" w:rsidRDefault="00101229" w:rsidP="00F87BAA">
      <w:pPr>
        <w:pStyle w:val="Zawartotabeli"/>
        <w:ind w:left="1134"/>
        <w:jc w:val="both"/>
        <w:rPr>
          <w:sz w:val="22"/>
          <w:szCs w:val="22"/>
        </w:rPr>
      </w:pPr>
      <w:r w:rsidRPr="00F87BAA">
        <w:rPr>
          <w:sz w:val="22"/>
          <w:szCs w:val="22"/>
        </w:rPr>
        <w:t>-  prowizji i opłat z tytułu otwarcia  rachunków bieżących i rachunków   pomocniczych</w:t>
      </w:r>
    </w:p>
    <w:p w:rsidR="00101229" w:rsidRPr="00F87BAA" w:rsidRDefault="00101229" w:rsidP="00F87BAA">
      <w:pPr>
        <w:pStyle w:val="Zawartotabeli"/>
        <w:ind w:left="1134"/>
        <w:jc w:val="both"/>
        <w:rPr>
          <w:sz w:val="22"/>
          <w:szCs w:val="22"/>
        </w:rPr>
      </w:pPr>
      <w:r w:rsidRPr="00F87BAA">
        <w:rPr>
          <w:sz w:val="22"/>
          <w:szCs w:val="22"/>
        </w:rPr>
        <w:t xml:space="preserve">-  prowizji i opłat za realizację polecenia przelewu wydanego przez Zamawiającego na </w:t>
      </w:r>
    </w:p>
    <w:p w:rsidR="00101229" w:rsidRPr="00F87BAA" w:rsidRDefault="00101229" w:rsidP="00F87BAA">
      <w:pPr>
        <w:pStyle w:val="Zawartotabeli"/>
        <w:ind w:left="1134"/>
        <w:jc w:val="both"/>
        <w:rPr>
          <w:sz w:val="22"/>
          <w:szCs w:val="22"/>
        </w:rPr>
      </w:pPr>
      <w:r w:rsidRPr="00F87BAA">
        <w:rPr>
          <w:sz w:val="22"/>
          <w:szCs w:val="22"/>
        </w:rPr>
        <w:t xml:space="preserve">   rachunek prowadzony przez Wykonawcę </w:t>
      </w:r>
    </w:p>
    <w:p w:rsidR="00101229" w:rsidRPr="00F87BAA" w:rsidRDefault="00101229" w:rsidP="00F87BAA">
      <w:pPr>
        <w:pStyle w:val="Zawartotabeli"/>
        <w:ind w:left="1134"/>
        <w:jc w:val="both"/>
        <w:rPr>
          <w:sz w:val="22"/>
          <w:szCs w:val="22"/>
        </w:rPr>
      </w:pPr>
      <w:r w:rsidRPr="00F87BAA">
        <w:rPr>
          <w:sz w:val="22"/>
          <w:szCs w:val="22"/>
        </w:rPr>
        <w:t>- prowizji od kwoty przelewu , w związku z poleceniem wydanym przez Zamawiającego</w:t>
      </w:r>
    </w:p>
    <w:p w:rsidR="00101229" w:rsidRPr="00F87BAA" w:rsidRDefault="00101229" w:rsidP="00F87BAA">
      <w:pPr>
        <w:pStyle w:val="Zawartotabeli"/>
        <w:ind w:left="1134"/>
        <w:jc w:val="both"/>
        <w:rPr>
          <w:sz w:val="22"/>
          <w:szCs w:val="22"/>
        </w:rPr>
      </w:pPr>
      <w:r w:rsidRPr="00F87BAA">
        <w:rPr>
          <w:sz w:val="22"/>
          <w:szCs w:val="22"/>
        </w:rPr>
        <w:t xml:space="preserve">- </w:t>
      </w:r>
      <w:r w:rsidRPr="009D0636">
        <w:rPr>
          <w:sz w:val="22"/>
          <w:szCs w:val="22"/>
        </w:rPr>
        <w:t>opłat za wypłatę gotówkową  z rachunku Zamawiającego</w:t>
      </w:r>
    </w:p>
    <w:p w:rsidR="00101229" w:rsidRPr="00F87BAA" w:rsidRDefault="00101229" w:rsidP="00F87BAA">
      <w:pPr>
        <w:pStyle w:val="Zawartotabeli"/>
        <w:ind w:left="1134"/>
        <w:jc w:val="both"/>
        <w:rPr>
          <w:sz w:val="22"/>
          <w:szCs w:val="22"/>
        </w:rPr>
      </w:pPr>
      <w:r w:rsidRPr="00F87BAA">
        <w:rPr>
          <w:sz w:val="22"/>
          <w:szCs w:val="22"/>
        </w:rPr>
        <w:t xml:space="preserve">- opłat od Zamawiającego z tytułu wpłaty gotówkowej własnej i obcej na rachunek </w:t>
      </w:r>
    </w:p>
    <w:p w:rsidR="00101229" w:rsidRPr="00F87BAA" w:rsidRDefault="00101229" w:rsidP="00F87BAA">
      <w:pPr>
        <w:pStyle w:val="Zawartotabeli"/>
        <w:ind w:left="1134"/>
        <w:jc w:val="both"/>
        <w:rPr>
          <w:sz w:val="22"/>
          <w:szCs w:val="22"/>
        </w:rPr>
      </w:pPr>
      <w:r w:rsidRPr="00F87BAA">
        <w:rPr>
          <w:sz w:val="22"/>
          <w:szCs w:val="22"/>
        </w:rPr>
        <w:t xml:space="preserve">  Zamawiającego</w:t>
      </w:r>
    </w:p>
    <w:p w:rsidR="00101229" w:rsidRPr="00F87BAA" w:rsidRDefault="00101229" w:rsidP="00F87BAA">
      <w:pPr>
        <w:pStyle w:val="Zawartotabeli"/>
        <w:ind w:left="1134"/>
        <w:jc w:val="both"/>
        <w:rPr>
          <w:sz w:val="22"/>
          <w:szCs w:val="22"/>
        </w:rPr>
      </w:pPr>
      <w:r w:rsidRPr="00F87BAA">
        <w:rPr>
          <w:sz w:val="22"/>
          <w:szCs w:val="22"/>
        </w:rPr>
        <w:t>- prowizji i opłat z tytułu potwierdzania sald na rachunku bieżącym</w:t>
      </w:r>
    </w:p>
    <w:p w:rsidR="00101229" w:rsidRPr="00F87BAA" w:rsidRDefault="00101229" w:rsidP="00F87BAA">
      <w:pPr>
        <w:pStyle w:val="Zawartotabeli"/>
        <w:ind w:left="1134"/>
        <w:jc w:val="both"/>
        <w:rPr>
          <w:sz w:val="22"/>
          <w:szCs w:val="22"/>
        </w:rPr>
      </w:pPr>
      <w:r w:rsidRPr="00F87BAA">
        <w:rPr>
          <w:sz w:val="22"/>
          <w:szCs w:val="22"/>
        </w:rPr>
        <w:t>- prowizji i opłat z tytułu uruchomienia kredytu w rachunku bieżącym</w:t>
      </w:r>
    </w:p>
    <w:p w:rsidR="00101229" w:rsidRPr="00F87BAA" w:rsidRDefault="00101229" w:rsidP="00F87BAA">
      <w:pPr>
        <w:pStyle w:val="Zawartotabeli"/>
        <w:ind w:left="1134"/>
        <w:jc w:val="both"/>
        <w:rPr>
          <w:sz w:val="22"/>
          <w:szCs w:val="22"/>
        </w:rPr>
      </w:pPr>
      <w:r w:rsidRPr="00F87BAA">
        <w:rPr>
          <w:sz w:val="22"/>
          <w:szCs w:val="22"/>
        </w:rPr>
        <w:t xml:space="preserve">- prowizji i opłat od wykorzystanego kredytu oraz od niewykorzystanej części linii </w:t>
      </w:r>
    </w:p>
    <w:p w:rsidR="00101229" w:rsidRPr="00F87BAA" w:rsidRDefault="00101229" w:rsidP="00F87BAA">
      <w:pPr>
        <w:pStyle w:val="Zawartotabeli"/>
        <w:ind w:left="1134"/>
        <w:jc w:val="both"/>
        <w:rPr>
          <w:sz w:val="22"/>
          <w:szCs w:val="22"/>
        </w:rPr>
      </w:pPr>
      <w:r w:rsidRPr="00F87BAA">
        <w:rPr>
          <w:sz w:val="22"/>
          <w:szCs w:val="22"/>
        </w:rPr>
        <w:t xml:space="preserve">  kredytowej w ramach przyznanego kredytu w rachunku bieżącym</w:t>
      </w:r>
    </w:p>
    <w:p w:rsidR="00101229" w:rsidRPr="00F87BAA" w:rsidRDefault="00101229" w:rsidP="00F87BAA">
      <w:pPr>
        <w:pStyle w:val="Zawartotabeli"/>
        <w:ind w:left="1134"/>
        <w:jc w:val="both"/>
        <w:rPr>
          <w:sz w:val="22"/>
          <w:szCs w:val="22"/>
        </w:rPr>
      </w:pPr>
      <w:r w:rsidRPr="00F87BAA">
        <w:rPr>
          <w:sz w:val="22"/>
          <w:szCs w:val="22"/>
        </w:rPr>
        <w:t>- pobieranie odsetek od niewykorzystanego kredytu w rachunku bieżącym</w:t>
      </w:r>
    </w:p>
    <w:p w:rsidR="00101229" w:rsidRPr="00F87BAA" w:rsidRDefault="00101229" w:rsidP="00F87BAA">
      <w:pPr>
        <w:pStyle w:val="Zawartotabeli"/>
        <w:ind w:left="1134"/>
        <w:jc w:val="both"/>
        <w:rPr>
          <w:sz w:val="22"/>
          <w:szCs w:val="22"/>
        </w:rPr>
      </w:pPr>
      <w:r w:rsidRPr="00F87BAA">
        <w:rPr>
          <w:sz w:val="22"/>
          <w:szCs w:val="22"/>
        </w:rPr>
        <w:t>- opłat za wydawanie blankietów czekowych</w:t>
      </w:r>
    </w:p>
    <w:p w:rsidR="00780B9D" w:rsidRPr="00F87BAA" w:rsidRDefault="00101229" w:rsidP="00F87BAA">
      <w:pPr>
        <w:pStyle w:val="Zawartotabeli"/>
        <w:ind w:left="1134"/>
        <w:jc w:val="both"/>
        <w:rPr>
          <w:sz w:val="22"/>
          <w:szCs w:val="22"/>
        </w:rPr>
      </w:pPr>
      <w:r w:rsidRPr="00F87BAA">
        <w:rPr>
          <w:sz w:val="22"/>
          <w:szCs w:val="22"/>
        </w:rPr>
        <w:t>- opłat za wydawanie opinii i zaświadczeń bankowych na wniosek Zamawiającego</w:t>
      </w:r>
      <w:r w:rsidR="00780B9D" w:rsidRPr="00F87BAA">
        <w:rPr>
          <w:sz w:val="22"/>
          <w:szCs w:val="22"/>
        </w:rPr>
        <w:t xml:space="preserve"> </w:t>
      </w:r>
    </w:p>
    <w:p w:rsidR="00101229" w:rsidRPr="00F87BAA" w:rsidRDefault="00780B9D" w:rsidP="00F87BAA">
      <w:pPr>
        <w:pStyle w:val="Zawartotabeli"/>
        <w:ind w:left="1134"/>
        <w:jc w:val="both"/>
        <w:rPr>
          <w:sz w:val="22"/>
          <w:szCs w:val="22"/>
        </w:rPr>
      </w:pPr>
      <w:r w:rsidRPr="00F87BAA">
        <w:rPr>
          <w:sz w:val="22"/>
          <w:szCs w:val="22"/>
        </w:rPr>
        <w:t xml:space="preserve">- </w:t>
      </w:r>
      <w:r w:rsidR="00101229" w:rsidRPr="00F87BAA">
        <w:rPr>
          <w:sz w:val="22"/>
          <w:szCs w:val="22"/>
        </w:rPr>
        <w:t>opłat z tytułu instalacji, udostępnienia, aktualizacji w siedzibie Zamawiającego pełnego    oprogramowania związanego z systemem bankowości elektronicznej oraz z tytułu przeszkolenia wskazanych pracowników</w:t>
      </w:r>
    </w:p>
    <w:p w:rsidR="00101229" w:rsidRPr="00F87BAA" w:rsidRDefault="00101229" w:rsidP="00F87BAA">
      <w:pPr>
        <w:pStyle w:val="Zawartotabeli"/>
        <w:ind w:left="1134"/>
        <w:jc w:val="both"/>
        <w:rPr>
          <w:sz w:val="22"/>
          <w:szCs w:val="22"/>
        </w:rPr>
      </w:pPr>
      <w:r w:rsidRPr="00F87BAA">
        <w:rPr>
          <w:sz w:val="22"/>
          <w:szCs w:val="22"/>
        </w:rPr>
        <w:t xml:space="preserve">- opłat za sporządzanie i udostępnianie wyciągów bankowych. </w:t>
      </w:r>
    </w:p>
    <w:p w:rsidR="009D0636" w:rsidRDefault="00101229" w:rsidP="00F87BAA">
      <w:pPr>
        <w:pStyle w:val="Zawartotabeli"/>
        <w:jc w:val="both"/>
        <w:rPr>
          <w:sz w:val="22"/>
          <w:szCs w:val="22"/>
        </w:rPr>
      </w:pPr>
      <w:r w:rsidRPr="00F87BAA">
        <w:rPr>
          <w:sz w:val="22"/>
          <w:szCs w:val="22"/>
        </w:rPr>
        <w:t xml:space="preserve">   </w:t>
      </w:r>
    </w:p>
    <w:p w:rsidR="00ED6020" w:rsidRPr="00F87BAA" w:rsidRDefault="00101229" w:rsidP="00B337FE">
      <w:pPr>
        <w:pStyle w:val="Zawartotabeli"/>
        <w:jc w:val="both"/>
        <w:rPr>
          <w:b/>
          <w:iCs/>
          <w:sz w:val="22"/>
          <w:szCs w:val="22"/>
        </w:rPr>
      </w:pPr>
      <w:r w:rsidRPr="00F87BAA">
        <w:rPr>
          <w:sz w:val="22"/>
          <w:szCs w:val="22"/>
        </w:rPr>
        <w:t xml:space="preserve">    </w:t>
      </w:r>
      <w:r w:rsidR="000A5530" w:rsidRPr="00F87BAA">
        <w:rPr>
          <w:rStyle w:val="FontStyle45"/>
          <w:rFonts w:ascii="Times New Roman" w:hAnsi="Times New Roman" w:cs="Times New Roman"/>
          <w:b/>
          <w:i w:val="0"/>
        </w:rPr>
        <w:t>3.3</w:t>
      </w:r>
      <w:r w:rsidR="00ED6020" w:rsidRPr="00F87BAA">
        <w:rPr>
          <w:rStyle w:val="FontStyle45"/>
          <w:rFonts w:ascii="Times New Roman" w:hAnsi="Times New Roman" w:cs="Times New Roman"/>
          <w:b/>
          <w:i w:val="0"/>
        </w:rPr>
        <w:t xml:space="preserve"> </w:t>
      </w:r>
      <w:r w:rsidR="00ED6020" w:rsidRPr="00F87BAA">
        <w:rPr>
          <w:b/>
          <w:sz w:val="22"/>
          <w:szCs w:val="22"/>
        </w:rPr>
        <w:t>Wspólny Słownik Zamówień (CPV):</w:t>
      </w:r>
    </w:p>
    <w:p w:rsidR="002610DA" w:rsidRPr="00F87BAA" w:rsidRDefault="002610DA" w:rsidP="00F87BAA">
      <w:pPr>
        <w:tabs>
          <w:tab w:val="left" w:pos="540"/>
        </w:tabs>
        <w:ind w:left="0"/>
        <w:rPr>
          <w:sz w:val="22"/>
          <w:szCs w:val="22"/>
        </w:rPr>
      </w:pPr>
      <w:r w:rsidRPr="00F87BAA">
        <w:rPr>
          <w:sz w:val="22"/>
          <w:szCs w:val="22"/>
        </w:rPr>
        <w:t xml:space="preserve">Oznaczenie wg Wspólnego Słownika Zamówień ( CPV) : 66.10.00.00.1, </w:t>
      </w:r>
      <w:r w:rsidR="00780B9D" w:rsidRPr="00F87BAA">
        <w:rPr>
          <w:sz w:val="22"/>
          <w:szCs w:val="22"/>
        </w:rPr>
        <w:t>66.11</w:t>
      </w:r>
      <w:r w:rsidR="008E568C" w:rsidRPr="00F87BAA">
        <w:rPr>
          <w:sz w:val="22"/>
          <w:szCs w:val="22"/>
        </w:rPr>
        <w:t>.00.00.4</w:t>
      </w:r>
    </w:p>
    <w:p w:rsidR="00101229" w:rsidRPr="00F87BAA" w:rsidRDefault="00101229" w:rsidP="00F87BAA">
      <w:pPr>
        <w:ind w:left="0"/>
        <w:jc w:val="both"/>
        <w:rPr>
          <w:sz w:val="22"/>
          <w:szCs w:val="22"/>
        </w:rPr>
      </w:pPr>
    </w:p>
    <w:p w:rsidR="00ED6020" w:rsidRPr="00F87BAA" w:rsidRDefault="000A5530" w:rsidP="00F87BAA">
      <w:pPr>
        <w:suppressAutoHyphens/>
        <w:ind w:left="0"/>
        <w:jc w:val="both"/>
        <w:rPr>
          <w:b/>
          <w:bCs/>
          <w:sz w:val="22"/>
          <w:szCs w:val="22"/>
        </w:rPr>
      </w:pPr>
      <w:r w:rsidRPr="00F87BAA">
        <w:rPr>
          <w:b/>
          <w:bCs/>
          <w:sz w:val="22"/>
          <w:szCs w:val="22"/>
        </w:rPr>
        <w:t>3.4</w:t>
      </w:r>
      <w:r w:rsidR="00E13990" w:rsidRPr="00F87BAA">
        <w:rPr>
          <w:b/>
          <w:bCs/>
          <w:sz w:val="22"/>
          <w:szCs w:val="22"/>
        </w:rPr>
        <w:t xml:space="preserve"> </w:t>
      </w:r>
      <w:r w:rsidR="00ED6020" w:rsidRPr="00F87BAA">
        <w:rPr>
          <w:b/>
          <w:bCs/>
          <w:sz w:val="22"/>
          <w:szCs w:val="22"/>
        </w:rPr>
        <w:t>Umowa ramowa, zamówienia uzupełniające i dodatkowe</w:t>
      </w:r>
    </w:p>
    <w:p w:rsidR="00ED6020" w:rsidRPr="00F87BAA" w:rsidRDefault="00ED6020" w:rsidP="00F87BAA">
      <w:pPr>
        <w:ind w:left="0"/>
        <w:jc w:val="both"/>
        <w:rPr>
          <w:sz w:val="22"/>
          <w:szCs w:val="22"/>
        </w:rPr>
      </w:pPr>
      <w:r w:rsidRPr="00F87BAA">
        <w:rPr>
          <w:sz w:val="22"/>
          <w:szCs w:val="22"/>
        </w:rPr>
        <w:t>Zamawiający nie przewiduje zawarcia umowy ramowej oraz nie przewiduje udzielenia zamówienia uzupełniającego, o którym mowa w art. 67 ust. 1 pkt 6 i pkt 7 Prawa zamówień publicznych.</w:t>
      </w:r>
    </w:p>
    <w:p w:rsidR="00ED6020" w:rsidRDefault="00ED6020" w:rsidP="00F87BAA">
      <w:pPr>
        <w:jc w:val="both"/>
        <w:rPr>
          <w:b/>
          <w:bCs/>
          <w:sz w:val="22"/>
          <w:szCs w:val="22"/>
        </w:rPr>
      </w:pPr>
    </w:p>
    <w:p w:rsidR="00B337FE" w:rsidRPr="00F87BAA" w:rsidRDefault="00B337FE" w:rsidP="00F87BAA">
      <w:pPr>
        <w:jc w:val="both"/>
        <w:rPr>
          <w:b/>
          <w:bCs/>
          <w:sz w:val="22"/>
          <w:szCs w:val="22"/>
        </w:rPr>
      </w:pPr>
    </w:p>
    <w:p w:rsidR="00ED6020" w:rsidRPr="00F87BAA" w:rsidRDefault="000A5530" w:rsidP="00F87BAA">
      <w:pPr>
        <w:suppressAutoHyphens/>
        <w:ind w:left="0"/>
        <w:jc w:val="both"/>
        <w:rPr>
          <w:b/>
          <w:bCs/>
          <w:sz w:val="22"/>
          <w:szCs w:val="22"/>
        </w:rPr>
      </w:pPr>
      <w:r w:rsidRPr="00F87BAA">
        <w:rPr>
          <w:b/>
          <w:bCs/>
          <w:sz w:val="22"/>
          <w:szCs w:val="22"/>
        </w:rPr>
        <w:lastRenderedPageBreak/>
        <w:t>3.5</w:t>
      </w:r>
      <w:r w:rsidR="00E13990" w:rsidRPr="00F87BAA">
        <w:rPr>
          <w:b/>
          <w:bCs/>
          <w:sz w:val="22"/>
          <w:szCs w:val="22"/>
        </w:rPr>
        <w:t xml:space="preserve"> </w:t>
      </w:r>
      <w:r w:rsidR="00ED6020" w:rsidRPr="00F87BAA">
        <w:rPr>
          <w:b/>
          <w:bCs/>
          <w:sz w:val="22"/>
          <w:szCs w:val="22"/>
        </w:rPr>
        <w:t>Informacja o ofercie wariantowej i zamówieniach częściowych</w:t>
      </w:r>
    </w:p>
    <w:p w:rsidR="00ED6020" w:rsidRPr="00F87BAA" w:rsidRDefault="000A5530" w:rsidP="00F87BAA">
      <w:pPr>
        <w:suppressAutoHyphens/>
        <w:ind w:left="0"/>
        <w:jc w:val="both"/>
        <w:rPr>
          <w:b/>
          <w:bCs/>
          <w:sz w:val="22"/>
          <w:szCs w:val="22"/>
        </w:rPr>
      </w:pPr>
      <w:r w:rsidRPr="00F87BAA">
        <w:rPr>
          <w:bCs/>
          <w:sz w:val="22"/>
          <w:szCs w:val="22"/>
        </w:rPr>
        <w:t>3.5.1</w:t>
      </w:r>
      <w:r w:rsidR="00ED6020" w:rsidRPr="00F87BAA">
        <w:rPr>
          <w:bCs/>
          <w:sz w:val="22"/>
          <w:szCs w:val="22"/>
        </w:rPr>
        <w:t>.</w:t>
      </w:r>
      <w:r w:rsidR="006037FE" w:rsidRPr="00F87BAA">
        <w:rPr>
          <w:bCs/>
          <w:sz w:val="22"/>
          <w:szCs w:val="22"/>
        </w:rPr>
        <w:t xml:space="preserve"> </w:t>
      </w:r>
      <w:r w:rsidR="00ED6020" w:rsidRPr="00F87BAA">
        <w:rPr>
          <w:sz w:val="22"/>
          <w:szCs w:val="22"/>
        </w:rPr>
        <w:t>Zamawiający nie dopuszcza składania ofert wariantowych.</w:t>
      </w:r>
    </w:p>
    <w:p w:rsidR="00ED6020" w:rsidRPr="00F87BAA" w:rsidRDefault="000A5530" w:rsidP="00F87BAA">
      <w:pPr>
        <w:ind w:left="0"/>
        <w:jc w:val="both"/>
        <w:rPr>
          <w:sz w:val="22"/>
          <w:szCs w:val="22"/>
        </w:rPr>
      </w:pPr>
      <w:r w:rsidRPr="00F87BAA">
        <w:rPr>
          <w:sz w:val="22"/>
          <w:szCs w:val="22"/>
        </w:rPr>
        <w:t>3.5.2</w:t>
      </w:r>
      <w:r w:rsidR="00ED6020" w:rsidRPr="00F87BAA">
        <w:rPr>
          <w:sz w:val="22"/>
          <w:szCs w:val="22"/>
        </w:rPr>
        <w:t>.</w:t>
      </w:r>
      <w:r w:rsidR="006037FE" w:rsidRPr="00F87BAA">
        <w:rPr>
          <w:sz w:val="22"/>
          <w:szCs w:val="22"/>
        </w:rPr>
        <w:t xml:space="preserve"> </w:t>
      </w:r>
      <w:r w:rsidR="00ED6020" w:rsidRPr="00F87BAA">
        <w:rPr>
          <w:sz w:val="22"/>
          <w:szCs w:val="22"/>
        </w:rPr>
        <w:t xml:space="preserve">Zamawiający  nie dopuszcza składania ofert częściowych. </w:t>
      </w:r>
    </w:p>
    <w:p w:rsidR="00300C79" w:rsidRPr="00F87BAA" w:rsidRDefault="00300C79" w:rsidP="00F87BAA">
      <w:pPr>
        <w:ind w:left="0"/>
        <w:jc w:val="both"/>
        <w:rPr>
          <w:sz w:val="22"/>
          <w:szCs w:val="22"/>
        </w:rPr>
      </w:pPr>
    </w:p>
    <w:p w:rsidR="00300C79" w:rsidRPr="00F87BAA" w:rsidRDefault="00300C79" w:rsidP="00F87BAA">
      <w:pPr>
        <w:ind w:left="0"/>
        <w:jc w:val="both"/>
        <w:rPr>
          <w:b/>
          <w:sz w:val="22"/>
          <w:szCs w:val="22"/>
        </w:rPr>
      </w:pPr>
      <w:r w:rsidRPr="00F87BAA">
        <w:rPr>
          <w:b/>
          <w:sz w:val="22"/>
          <w:szCs w:val="22"/>
        </w:rPr>
        <w:t>3.6 Dynamiczny system zakupów i aukcja elektroniczna</w:t>
      </w:r>
    </w:p>
    <w:p w:rsidR="00300C79" w:rsidRPr="00F87BAA" w:rsidRDefault="00300C79" w:rsidP="00F87BAA">
      <w:pPr>
        <w:ind w:left="0"/>
        <w:jc w:val="both"/>
        <w:rPr>
          <w:sz w:val="22"/>
          <w:szCs w:val="22"/>
        </w:rPr>
      </w:pPr>
      <w:r w:rsidRPr="00F87BAA">
        <w:rPr>
          <w:sz w:val="22"/>
          <w:szCs w:val="22"/>
        </w:rPr>
        <w:t>Zamawiający nie przewiduje ustanowienia dynamicznego systemu zakupów oraz zastosowania aukcji elektronicznej.</w:t>
      </w:r>
    </w:p>
    <w:p w:rsidR="00300C79" w:rsidRPr="00F87BAA" w:rsidRDefault="00300C79" w:rsidP="00F87BAA">
      <w:pPr>
        <w:ind w:left="0"/>
        <w:jc w:val="both"/>
        <w:rPr>
          <w:b/>
          <w:bCs/>
          <w:sz w:val="22"/>
          <w:szCs w:val="22"/>
        </w:rPr>
      </w:pPr>
      <w:r w:rsidRPr="00F87BAA">
        <w:rPr>
          <w:b/>
          <w:sz w:val="22"/>
          <w:szCs w:val="22"/>
        </w:rPr>
        <w:t>3.7 Z</w:t>
      </w:r>
      <w:r w:rsidRPr="00F87BAA">
        <w:rPr>
          <w:b/>
          <w:bCs/>
          <w:sz w:val="22"/>
          <w:szCs w:val="22"/>
        </w:rPr>
        <w:t>aliczki na poczet wykonania zamówienia</w:t>
      </w:r>
    </w:p>
    <w:p w:rsidR="00300C79" w:rsidRPr="00F87BAA" w:rsidRDefault="00300C79" w:rsidP="00F87BAA">
      <w:pPr>
        <w:ind w:left="0"/>
        <w:jc w:val="both"/>
        <w:rPr>
          <w:sz w:val="22"/>
          <w:szCs w:val="22"/>
        </w:rPr>
      </w:pPr>
      <w:r w:rsidRPr="00F87BAA">
        <w:rPr>
          <w:sz w:val="22"/>
          <w:szCs w:val="22"/>
        </w:rPr>
        <w:t xml:space="preserve">Zamawiający nie przewiduje </w:t>
      </w:r>
      <w:r w:rsidRPr="00F87BAA">
        <w:rPr>
          <w:bCs/>
          <w:sz w:val="22"/>
          <w:szCs w:val="22"/>
        </w:rPr>
        <w:t>udzielenia zaliczek na poczet wykonania zamówienia.</w:t>
      </w:r>
    </w:p>
    <w:p w:rsidR="00300C79" w:rsidRPr="00F87BAA" w:rsidRDefault="00300C79" w:rsidP="00F87BAA">
      <w:pPr>
        <w:ind w:left="0"/>
        <w:jc w:val="both"/>
        <w:rPr>
          <w:sz w:val="22"/>
          <w:szCs w:val="22"/>
        </w:rPr>
      </w:pPr>
      <w:r w:rsidRPr="00F87BAA">
        <w:rPr>
          <w:b/>
          <w:sz w:val="22"/>
          <w:szCs w:val="22"/>
        </w:rPr>
        <w:t>3.8 Udział podwykonawców w realizacji zamówienia</w:t>
      </w:r>
    </w:p>
    <w:p w:rsidR="00300C79" w:rsidRPr="00F87BAA" w:rsidRDefault="00300C79" w:rsidP="00F87BAA">
      <w:pPr>
        <w:ind w:left="0"/>
        <w:jc w:val="both"/>
        <w:rPr>
          <w:b/>
          <w:sz w:val="22"/>
          <w:szCs w:val="22"/>
        </w:rPr>
      </w:pPr>
      <w:r w:rsidRPr="00F87BAA">
        <w:rPr>
          <w:sz w:val="22"/>
          <w:szCs w:val="22"/>
        </w:rPr>
        <w:t>Wykonawca nie może powierzyć wykonania zamówienia podwykonawcom</w:t>
      </w:r>
      <w:r w:rsidRPr="00F87BAA">
        <w:rPr>
          <w:b/>
          <w:sz w:val="22"/>
          <w:szCs w:val="22"/>
        </w:rPr>
        <w:t>.</w:t>
      </w:r>
    </w:p>
    <w:p w:rsidR="00300C79" w:rsidRPr="00F87BAA" w:rsidRDefault="00300C79" w:rsidP="00F87BAA">
      <w:pPr>
        <w:ind w:left="0"/>
        <w:jc w:val="both"/>
        <w:rPr>
          <w:b/>
          <w:sz w:val="22"/>
          <w:szCs w:val="22"/>
        </w:rPr>
      </w:pPr>
      <w:r w:rsidRPr="00F87BAA">
        <w:rPr>
          <w:b/>
          <w:sz w:val="22"/>
          <w:szCs w:val="22"/>
        </w:rPr>
        <w:t>3.9 Umowy ramowe</w:t>
      </w:r>
    </w:p>
    <w:p w:rsidR="00300C79" w:rsidRPr="00F87BAA" w:rsidRDefault="00300C79" w:rsidP="00F87BAA">
      <w:pPr>
        <w:pStyle w:val="Akapitzlist1"/>
        <w:rPr>
          <w:color w:val="000000" w:themeColor="text1"/>
          <w:sz w:val="22"/>
          <w:szCs w:val="22"/>
        </w:rPr>
      </w:pPr>
      <w:r w:rsidRPr="00F87BAA">
        <w:rPr>
          <w:sz w:val="22"/>
          <w:szCs w:val="22"/>
        </w:rPr>
        <w:t>Zamawiający nie przewiduje zawarcia umowy ramowej</w:t>
      </w:r>
      <w:r w:rsidRPr="00F87BAA">
        <w:rPr>
          <w:color w:val="000000" w:themeColor="text1"/>
          <w:sz w:val="22"/>
          <w:szCs w:val="22"/>
        </w:rPr>
        <w:t>.</w:t>
      </w:r>
    </w:p>
    <w:p w:rsidR="00300C79" w:rsidRPr="00F87BAA" w:rsidRDefault="00300C79" w:rsidP="00F87BAA">
      <w:pPr>
        <w:ind w:left="0"/>
        <w:jc w:val="both"/>
        <w:rPr>
          <w:sz w:val="22"/>
          <w:szCs w:val="22"/>
        </w:rPr>
      </w:pPr>
    </w:p>
    <w:p w:rsidR="00C00650" w:rsidRPr="00F87BAA" w:rsidRDefault="00C00650" w:rsidP="00F87BAA">
      <w:pPr>
        <w:autoSpaceDE w:val="0"/>
        <w:autoSpaceDN w:val="0"/>
        <w:adjustRightInd w:val="0"/>
        <w:ind w:left="0"/>
        <w:jc w:val="center"/>
        <w:rPr>
          <w:b/>
          <w:bCs/>
          <w:sz w:val="22"/>
          <w:szCs w:val="22"/>
          <w:u w:val="single"/>
        </w:rPr>
      </w:pPr>
    </w:p>
    <w:p w:rsidR="00ED6020" w:rsidRPr="00F87BAA" w:rsidRDefault="00ED6020" w:rsidP="00F87BAA">
      <w:pPr>
        <w:autoSpaceDE w:val="0"/>
        <w:autoSpaceDN w:val="0"/>
        <w:adjustRightInd w:val="0"/>
        <w:ind w:left="0"/>
        <w:jc w:val="center"/>
        <w:rPr>
          <w:b/>
          <w:bCs/>
          <w:sz w:val="22"/>
          <w:szCs w:val="22"/>
          <w:u w:val="single"/>
        </w:rPr>
      </w:pPr>
      <w:r w:rsidRPr="00F87BAA">
        <w:rPr>
          <w:b/>
          <w:bCs/>
          <w:sz w:val="22"/>
          <w:szCs w:val="22"/>
          <w:u w:val="single"/>
        </w:rPr>
        <w:t>ROZDZIAŁ IV</w:t>
      </w:r>
      <w:r w:rsidRPr="00F87BAA">
        <w:rPr>
          <w:b/>
          <w:bCs/>
          <w:sz w:val="22"/>
          <w:szCs w:val="22"/>
          <w:u w:val="single"/>
        </w:rPr>
        <w:br/>
      </w:r>
    </w:p>
    <w:p w:rsidR="00ED6020" w:rsidRPr="00F87BAA" w:rsidRDefault="00ED6020" w:rsidP="00F87BAA">
      <w:pPr>
        <w:autoSpaceDE w:val="0"/>
        <w:autoSpaceDN w:val="0"/>
        <w:adjustRightInd w:val="0"/>
        <w:ind w:left="0"/>
        <w:jc w:val="center"/>
        <w:rPr>
          <w:b/>
          <w:bCs/>
          <w:sz w:val="22"/>
          <w:szCs w:val="22"/>
        </w:rPr>
      </w:pPr>
      <w:r w:rsidRPr="00F87BAA">
        <w:rPr>
          <w:b/>
          <w:bCs/>
          <w:sz w:val="22"/>
          <w:szCs w:val="22"/>
        </w:rPr>
        <w:t>TERMIN WYKONANIA ZAMÓWIENIA</w:t>
      </w:r>
    </w:p>
    <w:p w:rsidR="000A5530" w:rsidRPr="00F87BAA" w:rsidRDefault="000A5530" w:rsidP="00F87BAA">
      <w:pPr>
        <w:ind w:left="0"/>
        <w:jc w:val="both"/>
        <w:rPr>
          <w:bCs/>
          <w:sz w:val="22"/>
          <w:szCs w:val="22"/>
        </w:rPr>
      </w:pPr>
    </w:p>
    <w:p w:rsidR="000A5530" w:rsidRPr="009D0636" w:rsidRDefault="000A5530" w:rsidP="00F87BAA">
      <w:pPr>
        <w:ind w:left="0"/>
        <w:jc w:val="both"/>
        <w:rPr>
          <w:b/>
          <w:bCs/>
          <w:sz w:val="22"/>
          <w:szCs w:val="22"/>
          <w:u w:val="single"/>
        </w:rPr>
      </w:pPr>
      <w:r w:rsidRPr="00F87BAA">
        <w:rPr>
          <w:bCs/>
          <w:sz w:val="22"/>
          <w:szCs w:val="22"/>
        </w:rPr>
        <w:t xml:space="preserve">4.1 Termin wykonania zamówienia: </w:t>
      </w:r>
      <w:r w:rsidRPr="009D0636">
        <w:rPr>
          <w:b/>
          <w:bCs/>
          <w:sz w:val="22"/>
          <w:szCs w:val="22"/>
          <w:u w:val="single"/>
        </w:rPr>
        <w:t>od 01.01.2014 r. do 31.12.2018 r.</w:t>
      </w:r>
    </w:p>
    <w:p w:rsidR="002610DA" w:rsidRPr="009D0636" w:rsidRDefault="002610DA" w:rsidP="00F87BAA">
      <w:pPr>
        <w:autoSpaceDE w:val="0"/>
        <w:autoSpaceDN w:val="0"/>
        <w:adjustRightInd w:val="0"/>
        <w:ind w:left="0"/>
        <w:jc w:val="center"/>
        <w:rPr>
          <w:b/>
          <w:bCs/>
          <w:sz w:val="22"/>
          <w:szCs w:val="22"/>
          <w:u w:val="single"/>
        </w:rPr>
      </w:pPr>
    </w:p>
    <w:p w:rsidR="00ED6020" w:rsidRPr="00F87BAA" w:rsidRDefault="00ED6020" w:rsidP="00F87BAA">
      <w:pPr>
        <w:autoSpaceDE w:val="0"/>
        <w:autoSpaceDN w:val="0"/>
        <w:adjustRightInd w:val="0"/>
        <w:ind w:left="0"/>
        <w:jc w:val="center"/>
        <w:rPr>
          <w:b/>
          <w:bCs/>
          <w:sz w:val="22"/>
          <w:szCs w:val="22"/>
          <w:u w:val="single"/>
        </w:rPr>
      </w:pPr>
      <w:r w:rsidRPr="00F87BAA">
        <w:rPr>
          <w:b/>
          <w:bCs/>
          <w:sz w:val="22"/>
          <w:szCs w:val="22"/>
          <w:u w:val="single"/>
        </w:rPr>
        <w:t>ROZDZIAŁ V</w:t>
      </w:r>
    </w:p>
    <w:p w:rsidR="00ED6020" w:rsidRPr="00F87BAA" w:rsidRDefault="00ED6020" w:rsidP="00F87BAA">
      <w:pPr>
        <w:autoSpaceDE w:val="0"/>
        <w:autoSpaceDN w:val="0"/>
        <w:adjustRightInd w:val="0"/>
        <w:ind w:left="0"/>
        <w:jc w:val="center"/>
        <w:rPr>
          <w:b/>
          <w:bCs/>
          <w:sz w:val="22"/>
          <w:szCs w:val="22"/>
        </w:rPr>
      </w:pPr>
      <w:r w:rsidRPr="00F87BAA">
        <w:rPr>
          <w:b/>
          <w:bCs/>
          <w:sz w:val="22"/>
          <w:szCs w:val="22"/>
        </w:rPr>
        <w:br/>
        <w:t>WARUNKI UDZIAŁU W POSTĘPOWANIU ORAZ OPIS SPOSOBU DOKONYWANIA OCENY SPEŁNIENIA TYCH WARUNKÓW</w:t>
      </w:r>
    </w:p>
    <w:p w:rsidR="00ED6020" w:rsidRPr="00F87BAA" w:rsidRDefault="00ED6020" w:rsidP="00F87BAA">
      <w:pPr>
        <w:rPr>
          <w:sz w:val="22"/>
          <w:szCs w:val="22"/>
        </w:rPr>
      </w:pPr>
    </w:p>
    <w:p w:rsidR="00ED6020" w:rsidRPr="00F87BAA" w:rsidRDefault="00ED6020" w:rsidP="00F87BAA">
      <w:pPr>
        <w:suppressAutoHyphens/>
        <w:ind w:left="0"/>
        <w:rPr>
          <w:b/>
          <w:bCs/>
          <w:sz w:val="22"/>
          <w:szCs w:val="22"/>
        </w:rPr>
      </w:pPr>
      <w:r w:rsidRPr="00F87BAA">
        <w:rPr>
          <w:b/>
          <w:bCs/>
          <w:sz w:val="22"/>
          <w:szCs w:val="22"/>
        </w:rPr>
        <w:t>5.1.Opis warunków udziału w post</w:t>
      </w:r>
      <w:r w:rsidRPr="00F87BAA">
        <w:rPr>
          <w:sz w:val="22"/>
          <w:szCs w:val="22"/>
        </w:rPr>
        <w:t>ę</w:t>
      </w:r>
      <w:r w:rsidRPr="00F87BAA">
        <w:rPr>
          <w:b/>
          <w:bCs/>
          <w:sz w:val="22"/>
          <w:szCs w:val="22"/>
        </w:rPr>
        <w:t xml:space="preserve">powaniu oraz opis sposobu dokonywania oceny spełniania warunków </w:t>
      </w:r>
    </w:p>
    <w:p w:rsidR="00ED6020" w:rsidRPr="00F87BAA" w:rsidRDefault="00ED6020" w:rsidP="00F87BAA">
      <w:pPr>
        <w:rPr>
          <w:b/>
          <w:bCs/>
          <w:sz w:val="22"/>
          <w:szCs w:val="22"/>
        </w:rPr>
      </w:pPr>
    </w:p>
    <w:p w:rsidR="00ED6020" w:rsidRPr="00F87BAA" w:rsidRDefault="00ED6020" w:rsidP="00F87BAA">
      <w:pPr>
        <w:ind w:left="0"/>
        <w:rPr>
          <w:sz w:val="22"/>
          <w:szCs w:val="22"/>
        </w:rPr>
      </w:pPr>
      <w:r w:rsidRPr="00F87BAA">
        <w:rPr>
          <w:b/>
          <w:bCs/>
          <w:sz w:val="22"/>
          <w:szCs w:val="22"/>
        </w:rPr>
        <w:t>5.2.</w:t>
      </w:r>
      <w:r w:rsidRPr="00F87BAA">
        <w:rPr>
          <w:sz w:val="22"/>
          <w:szCs w:val="22"/>
        </w:rPr>
        <w:t xml:space="preserve"> O udzielenie zamówienia mogą ubiegać się Wykonawcy, którzy: </w:t>
      </w:r>
    </w:p>
    <w:p w:rsidR="00ED6020" w:rsidRPr="00F87BAA" w:rsidRDefault="008E568C" w:rsidP="00F87BAA">
      <w:pPr>
        <w:suppressAutoHyphens/>
        <w:ind w:left="0"/>
        <w:jc w:val="both"/>
        <w:rPr>
          <w:sz w:val="22"/>
          <w:szCs w:val="22"/>
        </w:rPr>
      </w:pPr>
      <w:r w:rsidRPr="00F87BAA">
        <w:rPr>
          <w:sz w:val="22"/>
          <w:szCs w:val="22"/>
        </w:rPr>
        <w:t>5.2.</w:t>
      </w:r>
      <w:r w:rsidR="00ED6020" w:rsidRPr="00F87BAA">
        <w:rPr>
          <w:sz w:val="22"/>
          <w:szCs w:val="22"/>
        </w:rPr>
        <w:t xml:space="preserve">1. Spełniają warunki określone przepisami </w:t>
      </w:r>
      <w:r w:rsidR="00E13990" w:rsidRPr="00F87BAA">
        <w:rPr>
          <w:sz w:val="22"/>
          <w:szCs w:val="22"/>
        </w:rPr>
        <w:t>art</w:t>
      </w:r>
      <w:r w:rsidR="00065223" w:rsidRPr="00F87BAA">
        <w:rPr>
          <w:sz w:val="22"/>
          <w:szCs w:val="22"/>
        </w:rPr>
        <w:t>. 22 ust 1</w:t>
      </w:r>
      <w:r w:rsidR="00ED6020" w:rsidRPr="00F87BAA">
        <w:rPr>
          <w:sz w:val="22"/>
          <w:szCs w:val="22"/>
        </w:rPr>
        <w:t xml:space="preserve"> </w:t>
      </w:r>
      <w:r w:rsidR="00065223" w:rsidRPr="00F87BAA">
        <w:rPr>
          <w:sz w:val="22"/>
          <w:szCs w:val="22"/>
        </w:rPr>
        <w:t>ustawy P</w:t>
      </w:r>
      <w:r w:rsidR="00ED6020" w:rsidRPr="00F87BAA">
        <w:rPr>
          <w:sz w:val="22"/>
          <w:szCs w:val="22"/>
        </w:rPr>
        <w:t>. z. p., tj. spełniają warunki, dotyczące:</w:t>
      </w:r>
    </w:p>
    <w:p w:rsidR="00ED6020" w:rsidRPr="00F87BAA" w:rsidRDefault="008E568C" w:rsidP="00F87BAA">
      <w:pPr>
        <w:suppressAutoHyphens/>
        <w:ind w:left="0"/>
        <w:jc w:val="both"/>
        <w:rPr>
          <w:sz w:val="22"/>
          <w:szCs w:val="22"/>
        </w:rPr>
      </w:pPr>
      <w:r w:rsidRPr="00F87BAA">
        <w:rPr>
          <w:sz w:val="22"/>
          <w:szCs w:val="22"/>
        </w:rPr>
        <w:t>5.2.1.</w:t>
      </w:r>
      <w:r w:rsidR="00ED6020" w:rsidRPr="00F87BAA">
        <w:rPr>
          <w:sz w:val="22"/>
          <w:szCs w:val="22"/>
        </w:rPr>
        <w:t>a) Posiadania uprawnień do wykonywania określonej działalności lub czynności, jeżeli przepisy prawa nakładają obowiązek ich posiadania.</w:t>
      </w:r>
    </w:p>
    <w:p w:rsidR="00300C79" w:rsidRPr="00F87BAA" w:rsidRDefault="00300C79" w:rsidP="00F87BAA">
      <w:pPr>
        <w:ind w:left="567"/>
        <w:rPr>
          <w:b/>
          <w:bCs/>
          <w:sz w:val="22"/>
          <w:szCs w:val="22"/>
        </w:rPr>
      </w:pPr>
      <w:r w:rsidRPr="00F87BAA">
        <w:rPr>
          <w:b/>
          <w:bCs/>
          <w:sz w:val="22"/>
          <w:szCs w:val="22"/>
        </w:rPr>
        <w:t>Opis sposobu dokonywania oceny spełniania tego warunku</w:t>
      </w:r>
    </w:p>
    <w:p w:rsidR="00300C79" w:rsidRPr="00F87BAA" w:rsidRDefault="00300C79" w:rsidP="00F87BAA">
      <w:pPr>
        <w:ind w:left="567"/>
        <w:jc w:val="both"/>
        <w:rPr>
          <w:sz w:val="22"/>
          <w:szCs w:val="22"/>
        </w:rPr>
      </w:pPr>
      <w:r w:rsidRPr="00F87BAA">
        <w:rPr>
          <w:sz w:val="22"/>
          <w:szCs w:val="22"/>
        </w:rPr>
        <w:t xml:space="preserve">Zamawiający uzna warunek za spełniony, jeżeli Wykonawca wykaże, że posiada uprawnienia do wykonywania działalności bankowej lub czynności bankowych. </w:t>
      </w:r>
    </w:p>
    <w:p w:rsidR="00ED6020" w:rsidRPr="00F87BAA" w:rsidRDefault="008E568C" w:rsidP="00F87BAA">
      <w:pPr>
        <w:tabs>
          <w:tab w:val="num" w:pos="284"/>
        </w:tabs>
        <w:suppressAutoHyphens/>
        <w:ind w:left="0"/>
        <w:jc w:val="both"/>
        <w:rPr>
          <w:sz w:val="22"/>
          <w:szCs w:val="22"/>
        </w:rPr>
      </w:pPr>
      <w:r w:rsidRPr="00F87BAA">
        <w:rPr>
          <w:sz w:val="22"/>
          <w:szCs w:val="22"/>
        </w:rPr>
        <w:t>5.2.1.</w:t>
      </w:r>
      <w:r w:rsidR="00ED6020" w:rsidRPr="00F87BAA">
        <w:rPr>
          <w:sz w:val="22"/>
          <w:szCs w:val="22"/>
        </w:rPr>
        <w:t>b) Posiadania wiedzy i doświadczenia.</w:t>
      </w:r>
    </w:p>
    <w:p w:rsidR="00300C79" w:rsidRPr="00F87BAA" w:rsidRDefault="00300C79" w:rsidP="00F87BAA">
      <w:pPr>
        <w:ind w:left="567"/>
        <w:rPr>
          <w:b/>
          <w:bCs/>
          <w:sz w:val="22"/>
          <w:szCs w:val="22"/>
        </w:rPr>
      </w:pPr>
      <w:r w:rsidRPr="00F87BAA">
        <w:rPr>
          <w:b/>
          <w:bCs/>
          <w:sz w:val="22"/>
          <w:szCs w:val="22"/>
        </w:rPr>
        <w:t>Opis sposobu dokonywania oceny spełniania tego warunku</w:t>
      </w:r>
    </w:p>
    <w:p w:rsidR="00300C79" w:rsidRPr="00F87BAA" w:rsidRDefault="00300C79" w:rsidP="00F87BAA">
      <w:pPr>
        <w:ind w:left="567"/>
        <w:jc w:val="both"/>
        <w:rPr>
          <w:b/>
          <w:sz w:val="22"/>
          <w:szCs w:val="22"/>
          <w:u w:val="single"/>
        </w:rPr>
      </w:pPr>
      <w:r w:rsidRPr="00F87BAA">
        <w:rPr>
          <w:sz w:val="22"/>
          <w:szCs w:val="22"/>
        </w:rPr>
        <w:t xml:space="preserve">Zamawiający uzna warunek za spełniony, jeżeli Wykonawca wykaże, że wykonał należycie w okresie ostatnich </w:t>
      </w:r>
      <w:r w:rsidRPr="00F87BAA">
        <w:rPr>
          <w:b/>
          <w:sz w:val="22"/>
          <w:szCs w:val="22"/>
        </w:rPr>
        <w:t>3 lat</w:t>
      </w:r>
      <w:r w:rsidRPr="00F87BAA">
        <w:rPr>
          <w:sz w:val="22"/>
          <w:szCs w:val="22"/>
        </w:rPr>
        <w:t xml:space="preserve"> przed upływem terminu składania ofert, a jeżeli okres prowadzenia działalności jest krótszy – w tym okresie, co najmniej jedno zamówienie w zakresie wykonywania obsługi budżetu jednostki samorządu terytorialnego, przez co najmniej rok budżetowy</w:t>
      </w:r>
      <w:r w:rsidRPr="00F87BAA">
        <w:rPr>
          <w:b/>
          <w:sz w:val="22"/>
          <w:szCs w:val="22"/>
        </w:rPr>
        <w:t>.</w:t>
      </w:r>
    </w:p>
    <w:p w:rsidR="00ED6020" w:rsidRPr="00F87BAA" w:rsidRDefault="008E568C" w:rsidP="00023FF3">
      <w:pPr>
        <w:tabs>
          <w:tab w:val="num" w:pos="284"/>
        </w:tabs>
        <w:suppressAutoHyphens/>
        <w:ind w:left="0"/>
        <w:jc w:val="both"/>
        <w:rPr>
          <w:sz w:val="22"/>
          <w:szCs w:val="22"/>
        </w:rPr>
      </w:pPr>
      <w:r w:rsidRPr="00F87BAA">
        <w:rPr>
          <w:sz w:val="22"/>
          <w:szCs w:val="22"/>
        </w:rPr>
        <w:t>5.2.1.</w:t>
      </w:r>
      <w:r w:rsidR="00ED6020" w:rsidRPr="00F87BAA">
        <w:rPr>
          <w:sz w:val="22"/>
          <w:szCs w:val="22"/>
        </w:rPr>
        <w:t>c) Dysponowania odpowiednim potencjałem technicznym i osobami zdolnymi do wykonania zamówienia.</w:t>
      </w:r>
    </w:p>
    <w:p w:rsidR="00300C79" w:rsidRPr="00F87BAA" w:rsidRDefault="00300C79" w:rsidP="00023FF3">
      <w:pPr>
        <w:ind w:left="567"/>
        <w:jc w:val="both"/>
        <w:rPr>
          <w:b/>
          <w:bCs/>
          <w:sz w:val="22"/>
          <w:szCs w:val="22"/>
        </w:rPr>
      </w:pPr>
      <w:r w:rsidRPr="00F87BAA">
        <w:rPr>
          <w:b/>
          <w:bCs/>
          <w:sz w:val="22"/>
          <w:szCs w:val="22"/>
        </w:rPr>
        <w:t>Opis sposobu dokonywania oceny spełniania tego warunku</w:t>
      </w:r>
    </w:p>
    <w:p w:rsidR="00300C79" w:rsidRPr="00F87BAA" w:rsidRDefault="00300C79" w:rsidP="00023FF3">
      <w:pPr>
        <w:pStyle w:val="Bezodstpw1"/>
        <w:ind w:left="567"/>
        <w:jc w:val="both"/>
        <w:rPr>
          <w:rFonts w:ascii="Times New Roman" w:hAnsi="Times New Roman"/>
        </w:rPr>
      </w:pPr>
      <w:r w:rsidRPr="00F87BAA">
        <w:rPr>
          <w:rFonts w:ascii="Times New Roman" w:hAnsi="Times New Roman"/>
        </w:rPr>
        <w:t xml:space="preserve">Zamawiający uzna warunek za spełniony, jeżeli Wykonawca </w:t>
      </w:r>
      <w:r w:rsidRPr="00F87BAA">
        <w:rPr>
          <w:rFonts w:ascii="Times New Roman" w:hAnsi="Times New Roman"/>
          <w:b/>
        </w:rPr>
        <w:t>oświadczy,</w:t>
      </w:r>
      <w:r w:rsidRPr="00F87BAA">
        <w:rPr>
          <w:rFonts w:ascii="Times New Roman" w:hAnsi="Times New Roman"/>
        </w:rPr>
        <w:t xml:space="preserve"> że spełnia warunek dotyczący dysponowania osobami zdolnymi do wykonania zamówienia.</w:t>
      </w:r>
    </w:p>
    <w:p w:rsidR="00300C79" w:rsidRPr="00023FF3" w:rsidRDefault="00300C79" w:rsidP="00023FF3">
      <w:pPr>
        <w:ind w:left="567"/>
        <w:jc w:val="both"/>
        <w:rPr>
          <w:b/>
          <w:bCs/>
          <w:sz w:val="22"/>
          <w:szCs w:val="22"/>
        </w:rPr>
      </w:pPr>
      <w:r w:rsidRPr="00023FF3">
        <w:rPr>
          <w:b/>
          <w:bCs/>
          <w:sz w:val="22"/>
          <w:szCs w:val="22"/>
        </w:rPr>
        <w:t>Opis sposobu dokonywania oceny spełniania tego warunku</w:t>
      </w:r>
    </w:p>
    <w:p w:rsidR="00300C79" w:rsidRPr="00023FF3" w:rsidRDefault="00300C79" w:rsidP="00023FF3">
      <w:pPr>
        <w:ind w:left="567"/>
        <w:jc w:val="both"/>
        <w:rPr>
          <w:sz w:val="22"/>
          <w:szCs w:val="22"/>
        </w:rPr>
      </w:pPr>
      <w:r w:rsidRPr="00023FF3">
        <w:rPr>
          <w:sz w:val="22"/>
          <w:szCs w:val="22"/>
        </w:rPr>
        <w:t>Zamawiający uzna warunek za spełniony, jeżeli Wykonawca oświadczy, że spełnia warunek dotyczący dysponowania odpowiednim potencjałem do wykonania zamówienia oraz wykaże, że</w:t>
      </w:r>
      <w:r w:rsidR="0015540F" w:rsidRPr="00023FF3">
        <w:rPr>
          <w:sz w:val="22"/>
          <w:szCs w:val="22"/>
        </w:rPr>
        <w:t xml:space="preserve"> </w:t>
      </w:r>
      <w:r w:rsidR="0015540F" w:rsidRPr="00023FF3">
        <w:rPr>
          <w:bCs/>
          <w:sz w:val="22"/>
          <w:szCs w:val="22"/>
        </w:rPr>
        <w:t>P</w:t>
      </w:r>
      <w:r w:rsidR="0015540F" w:rsidRPr="00023FF3">
        <w:rPr>
          <w:bCs/>
          <w:sz w:val="22"/>
          <w:szCs w:val="22"/>
          <w:lang w:val="x-none"/>
        </w:rPr>
        <w:t>osiadają siedzibę banku, oddział lub filię na terenie Grójca</w:t>
      </w:r>
      <w:r w:rsidR="0015540F" w:rsidRPr="00023FF3">
        <w:rPr>
          <w:bCs/>
          <w:sz w:val="22"/>
          <w:szCs w:val="22"/>
        </w:rPr>
        <w:t xml:space="preserve">, a w przypadku wyboru oferty banku dotychczas nie posiadającego siedziby , oddziału  , filii na terenie Grójca lub  punktu kasowego uruchomią siedzibę , oddział, filię lub punkt kasowy na terenie miasta Grójec w </w:t>
      </w:r>
      <w:r w:rsidR="0015540F" w:rsidRPr="00023FF3">
        <w:rPr>
          <w:bCs/>
          <w:sz w:val="22"/>
          <w:szCs w:val="22"/>
        </w:rPr>
        <w:lastRenderedPageBreak/>
        <w:t xml:space="preserve">terminie do dnia </w:t>
      </w:r>
      <w:r w:rsidR="0015540F" w:rsidRPr="00325128">
        <w:rPr>
          <w:b/>
          <w:bCs/>
          <w:color w:val="000000" w:themeColor="text1"/>
          <w:sz w:val="22"/>
          <w:szCs w:val="22"/>
        </w:rPr>
        <w:t>01.01.2014</w:t>
      </w:r>
      <w:r w:rsidR="0015540F" w:rsidRPr="00325128">
        <w:rPr>
          <w:bCs/>
          <w:color w:val="000000" w:themeColor="text1"/>
          <w:sz w:val="22"/>
          <w:szCs w:val="22"/>
        </w:rPr>
        <w:t xml:space="preserve"> </w:t>
      </w:r>
      <w:r w:rsidR="0015540F" w:rsidRPr="00023FF3">
        <w:rPr>
          <w:bCs/>
          <w:sz w:val="22"/>
          <w:szCs w:val="22"/>
        </w:rPr>
        <w:t xml:space="preserve">r., </w:t>
      </w:r>
      <w:r w:rsidRPr="00023FF3">
        <w:rPr>
          <w:sz w:val="22"/>
          <w:szCs w:val="22"/>
        </w:rPr>
        <w:t xml:space="preserve"> któremu bank powierzył na podstawie art. 6a ustawy Prawo bankowego wykonywanie czynności będących przedmiotem zamówienia</w:t>
      </w:r>
      <w:r w:rsidRPr="00023FF3">
        <w:rPr>
          <w:spacing w:val="-2"/>
          <w:sz w:val="22"/>
          <w:szCs w:val="22"/>
        </w:rPr>
        <w:t>.</w:t>
      </w:r>
    </w:p>
    <w:p w:rsidR="00ED6020" w:rsidRPr="00F87BAA" w:rsidRDefault="008E568C" w:rsidP="00F87BAA">
      <w:pPr>
        <w:tabs>
          <w:tab w:val="num" w:pos="284"/>
        </w:tabs>
        <w:suppressAutoHyphens/>
        <w:ind w:left="0"/>
        <w:jc w:val="both"/>
        <w:rPr>
          <w:sz w:val="22"/>
          <w:szCs w:val="22"/>
        </w:rPr>
      </w:pPr>
      <w:r w:rsidRPr="00F87BAA">
        <w:rPr>
          <w:sz w:val="22"/>
          <w:szCs w:val="22"/>
        </w:rPr>
        <w:t>5.2.1.</w:t>
      </w:r>
      <w:r w:rsidR="00ED6020" w:rsidRPr="00F87BAA">
        <w:rPr>
          <w:sz w:val="22"/>
          <w:szCs w:val="22"/>
        </w:rPr>
        <w:t xml:space="preserve">d) Sytuacji ekonomicznej i finansowej </w:t>
      </w:r>
    </w:p>
    <w:p w:rsidR="0015540F" w:rsidRPr="00023FF3" w:rsidRDefault="0015540F" w:rsidP="00023FF3">
      <w:pPr>
        <w:ind w:left="567"/>
        <w:jc w:val="both"/>
        <w:rPr>
          <w:sz w:val="22"/>
          <w:szCs w:val="22"/>
        </w:rPr>
      </w:pPr>
      <w:r w:rsidRPr="00023FF3">
        <w:rPr>
          <w:b/>
          <w:bCs/>
          <w:sz w:val="22"/>
          <w:szCs w:val="22"/>
        </w:rPr>
        <w:t>Opis sposobu dokonywania oceny spełniania tego warunku</w:t>
      </w:r>
    </w:p>
    <w:p w:rsidR="0015540F" w:rsidRPr="00023FF3" w:rsidRDefault="0015540F" w:rsidP="00023FF3">
      <w:pPr>
        <w:ind w:left="567"/>
        <w:jc w:val="both"/>
        <w:rPr>
          <w:sz w:val="22"/>
          <w:szCs w:val="22"/>
        </w:rPr>
      </w:pPr>
      <w:r w:rsidRPr="00023FF3">
        <w:rPr>
          <w:sz w:val="22"/>
          <w:szCs w:val="22"/>
        </w:rPr>
        <w:t>Zamawiający uzna warunek za spełniony jeżeli Wykonawca oświadczy, że spełnia warunek dotyczący sytuacji ekonomicznej i finansowej oraz wykaże, że jest ubezpieczony od odpowiedzialności cywilnej w zakresie prowadzonej działalności gospodarczej. Okres ważności polisy lub innego dokumentu ubezpieczenia musi obejmować co najmniej przewidziany przez zamawiającego w SIWZ okres realizacji zadania.</w:t>
      </w:r>
    </w:p>
    <w:p w:rsidR="0015540F" w:rsidRPr="00023FF3" w:rsidRDefault="0015540F" w:rsidP="00023FF3">
      <w:pPr>
        <w:ind w:left="567"/>
        <w:jc w:val="both"/>
        <w:rPr>
          <w:sz w:val="22"/>
          <w:szCs w:val="22"/>
        </w:rPr>
      </w:pPr>
      <w:r w:rsidRPr="00023FF3">
        <w:rPr>
          <w:sz w:val="22"/>
          <w:szCs w:val="22"/>
        </w:rPr>
        <w:t>Jeżeli ważność polisy wygasa przed terminem wykonania zamówienia, Wykonawca powinien przedłożyć Zamawiającemu aktualny dokument ubezpieczenia niezwłocznie po wygaśnięciu polisy/innego dokumentu ubezpieczenia.</w:t>
      </w:r>
    </w:p>
    <w:p w:rsidR="00ED6020" w:rsidRPr="00F87BAA" w:rsidRDefault="008E568C" w:rsidP="00F87BAA">
      <w:pPr>
        <w:suppressAutoHyphens/>
        <w:ind w:left="0"/>
        <w:jc w:val="both"/>
        <w:rPr>
          <w:sz w:val="22"/>
          <w:szCs w:val="22"/>
        </w:rPr>
      </w:pPr>
      <w:r w:rsidRPr="00F87BAA">
        <w:rPr>
          <w:sz w:val="22"/>
          <w:szCs w:val="22"/>
        </w:rPr>
        <w:t>5.3</w:t>
      </w:r>
      <w:r w:rsidR="00ED6020" w:rsidRPr="00F87BAA">
        <w:rPr>
          <w:sz w:val="22"/>
          <w:szCs w:val="22"/>
        </w:rPr>
        <w:t xml:space="preserve">. Nie podlegają wykluczeniu z postępowania na podstawie </w:t>
      </w:r>
      <w:r w:rsidR="00E13990" w:rsidRPr="00F87BAA">
        <w:rPr>
          <w:sz w:val="22"/>
          <w:szCs w:val="22"/>
        </w:rPr>
        <w:t>art</w:t>
      </w:r>
      <w:r w:rsidR="00065223" w:rsidRPr="00F87BAA">
        <w:rPr>
          <w:sz w:val="22"/>
          <w:szCs w:val="22"/>
        </w:rPr>
        <w:t>. 24 ust.1 ustawy P</w:t>
      </w:r>
      <w:r w:rsidR="00ED6020" w:rsidRPr="00F87BAA">
        <w:rPr>
          <w:sz w:val="22"/>
          <w:szCs w:val="22"/>
        </w:rPr>
        <w:t>. z. p.</w:t>
      </w:r>
    </w:p>
    <w:p w:rsidR="0015540F" w:rsidRPr="00023FF3" w:rsidRDefault="0015540F" w:rsidP="00023FF3">
      <w:pPr>
        <w:ind w:left="567"/>
        <w:rPr>
          <w:sz w:val="22"/>
          <w:szCs w:val="22"/>
        </w:rPr>
      </w:pPr>
      <w:r w:rsidRPr="00023FF3">
        <w:rPr>
          <w:b/>
          <w:bCs/>
          <w:sz w:val="22"/>
          <w:szCs w:val="22"/>
        </w:rPr>
        <w:t>Opis sposobu dokonywania oceny spełniania tego warunku</w:t>
      </w:r>
    </w:p>
    <w:p w:rsidR="002D0832" w:rsidRPr="00F87BAA" w:rsidRDefault="0015540F" w:rsidP="00023FF3">
      <w:pPr>
        <w:ind w:left="567"/>
        <w:jc w:val="both"/>
        <w:rPr>
          <w:color w:val="00B050"/>
          <w:sz w:val="22"/>
          <w:szCs w:val="22"/>
        </w:rPr>
      </w:pPr>
      <w:r w:rsidRPr="00023FF3">
        <w:rPr>
          <w:sz w:val="22"/>
          <w:szCs w:val="22"/>
        </w:rPr>
        <w:t xml:space="preserve">Rozpatrywane będą oferty, w których Wykonawca wykaże brak podstaw do wykluczenia </w:t>
      </w:r>
      <w:r w:rsidRPr="00023FF3">
        <w:rPr>
          <w:b/>
          <w:sz w:val="22"/>
          <w:szCs w:val="22"/>
        </w:rPr>
        <w:t>wg załącznika nr 3 do SIWZ</w:t>
      </w:r>
      <w:r w:rsidRPr="00F87BAA">
        <w:rPr>
          <w:b/>
          <w:color w:val="00B050"/>
          <w:sz w:val="22"/>
          <w:szCs w:val="22"/>
        </w:rPr>
        <w:t>.</w:t>
      </w:r>
    </w:p>
    <w:p w:rsidR="00201C0A" w:rsidRPr="00F87BAA" w:rsidRDefault="00201C0A" w:rsidP="00F87BAA">
      <w:pPr>
        <w:tabs>
          <w:tab w:val="left" w:pos="993"/>
        </w:tabs>
        <w:suppressAutoHyphens/>
        <w:ind w:left="0"/>
        <w:jc w:val="both"/>
        <w:rPr>
          <w:sz w:val="22"/>
          <w:szCs w:val="22"/>
        </w:rPr>
      </w:pPr>
    </w:p>
    <w:p w:rsidR="00ED6020" w:rsidRPr="00F87BAA" w:rsidRDefault="00ED6020" w:rsidP="00F87BAA">
      <w:pPr>
        <w:ind w:left="0"/>
        <w:jc w:val="both"/>
        <w:rPr>
          <w:sz w:val="22"/>
          <w:szCs w:val="22"/>
        </w:rPr>
      </w:pPr>
      <w:r w:rsidRPr="00F87BAA">
        <w:rPr>
          <w:b/>
          <w:bCs/>
          <w:sz w:val="22"/>
          <w:szCs w:val="22"/>
        </w:rPr>
        <w:t>5.</w:t>
      </w:r>
      <w:r w:rsidR="0015540F" w:rsidRPr="00F87BAA">
        <w:rPr>
          <w:b/>
          <w:bCs/>
          <w:sz w:val="22"/>
          <w:szCs w:val="22"/>
        </w:rPr>
        <w:t>4</w:t>
      </w:r>
      <w:r w:rsidRPr="00F87BAA">
        <w:rPr>
          <w:sz w:val="22"/>
          <w:szCs w:val="22"/>
        </w:rPr>
        <w:t xml:space="preserve"> </w:t>
      </w:r>
      <w:r w:rsidRPr="00F87BAA">
        <w:rPr>
          <w:b/>
          <w:bCs/>
          <w:sz w:val="22"/>
          <w:szCs w:val="22"/>
        </w:rPr>
        <w:t xml:space="preserve"> </w:t>
      </w:r>
      <w:r w:rsidRPr="00F87BAA">
        <w:rPr>
          <w:sz w:val="22"/>
          <w:szCs w:val="22"/>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ED6020" w:rsidRPr="00F87BAA" w:rsidRDefault="00ED6020" w:rsidP="00F87BAA">
      <w:pPr>
        <w:shd w:val="clear" w:color="auto" w:fill="FFFFFF"/>
        <w:tabs>
          <w:tab w:val="left" w:pos="0"/>
        </w:tabs>
        <w:ind w:left="0" w:right="-17"/>
        <w:jc w:val="both"/>
        <w:rPr>
          <w:sz w:val="22"/>
          <w:szCs w:val="22"/>
        </w:rPr>
      </w:pPr>
      <w:r w:rsidRPr="00F87BAA">
        <w:rPr>
          <w:b/>
          <w:bCs/>
          <w:sz w:val="22"/>
          <w:szCs w:val="22"/>
        </w:rPr>
        <w:t>5.</w:t>
      </w:r>
      <w:r w:rsidR="0015540F" w:rsidRPr="00F87BAA">
        <w:rPr>
          <w:b/>
          <w:bCs/>
          <w:sz w:val="22"/>
          <w:szCs w:val="22"/>
        </w:rPr>
        <w:t>5</w:t>
      </w:r>
      <w:r w:rsidRPr="00F87BAA">
        <w:rPr>
          <w:sz w:val="22"/>
          <w:szCs w:val="22"/>
        </w:rPr>
        <w:t xml:space="preserve"> Wykonawcy wspólnie ubiegający się o udzielenie zamówienia ustanawiają pełnomocnika do reprezentowania ich w postępowaniu albo reprezentowania w postępowaniu i zawarcia umowy w sprawie zamówienia, załączając do oferty stosowne pełnomocnictwo. </w:t>
      </w:r>
    </w:p>
    <w:p w:rsidR="00ED6020" w:rsidRPr="00F87BAA" w:rsidRDefault="00ED6020" w:rsidP="00F87BAA">
      <w:pPr>
        <w:shd w:val="clear" w:color="auto" w:fill="FFFFFF"/>
        <w:tabs>
          <w:tab w:val="left" w:pos="0"/>
        </w:tabs>
        <w:ind w:left="0" w:right="-17"/>
        <w:jc w:val="both"/>
        <w:rPr>
          <w:sz w:val="22"/>
          <w:szCs w:val="22"/>
        </w:rPr>
      </w:pPr>
      <w:r w:rsidRPr="00F87BAA">
        <w:rPr>
          <w:b/>
          <w:bCs/>
          <w:sz w:val="22"/>
          <w:szCs w:val="22"/>
        </w:rPr>
        <w:t>5.</w:t>
      </w:r>
      <w:r w:rsidR="0015540F" w:rsidRPr="00F87BAA">
        <w:rPr>
          <w:b/>
          <w:bCs/>
          <w:sz w:val="22"/>
          <w:szCs w:val="22"/>
        </w:rPr>
        <w:t>6</w:t>
      </w:r>
      <w:r w:rsidR="00764A2A" w:rsidRPr="00F87BAA">
        <w:rPr>
          <w:b/>
          <w:bCs/>
          <w:sz w:val="22"/>
          <w:szCs w:val="22"/>
        </w:rPr>
        <w:t xml:space="preserve"> </w:t>
      </w:r>
      <w:r w:rsidRPr="00F87BAA">
        <w:rPr>
          <w:sz w:val="22"/>
          <w:szCs w:val="22"/>
        </w:rPr>
        <w:t>Oświadczenia i dokumenty będą oceniane pod względem formalno-prawnym, pod względem ich aktualności i treści, a także czy informacje w nich zawarte potwierdzają spełnianie warunków udziału w postępowaniu. Sposób dokonywania oceny spełnienia warunków wymaganych od wykonawców będzie oparty na zasadzie: spełnia/nie spełnia.</w:t>
      </w:r>
    </w:p>
    <w:p w:rsidR="00764A2A" w:rsidRPr="00F87BAA" w:rsidRDefault="0015540F" w:rsidP="00F87BAA">
      <w:pPr>
        <w:shd w:val="clear" w:color="auto" w:fill="FFFFFF"/>
        <w:tabs>
          <w:tab w:val="left" w:pos="0"/>
        </w:tabs>
        <w:ind w:left="0" w:right="-17"/>
        <w:jc w:val="both"/>
        <w:rPr>
          <w:sz w:val="22"/>
          <w:szCs w:val="22"/>
        </w:rPr>
      </w:pPr>
      <w:r w:rsidRPr="00F87BAA">
        <w:rPr>
          <w:b/>
          <w:sz w:val="22"/>
          <w:szCs w:val="22"/>
        </w:rPr>
        <w:t>5.7</w:t>
      </w:r>
      <w:r w:rsidRPr="00F87BAA">
        <w:rPr>
          <w:sz w:val="22"/>
          <w:szCs w:val="22"/>
        </w:rPr>
        <w:t xml:space="preserve"> </w:t>
      </w:r>
      <w:r w:rsidR="00ED6020" w:rsidRPr="00F87BAA">
        <w:rPr>
          <w:sz w:val="22"/>
          <w:szCs w:val="22"/>
        </w:rPr>
        <w:t>Wykonawcy, którzy nie wykażą spełnienia warunków udzia</w:t>
      </w:r>
      <w:r w:rsidR="00764A2A" w:rsidRPr="00F87BAA">
        <w:rPr>
          <w:sz w:val="22"/>
          <w:szCs w:val="22"/>
        </w:rPr>
        <w:t xml:space="preserve">łu w postępowaniu podlegać będą </w:t>
      </w:r>
      <w:r w:rsidR="00ED6020" w:rsidRPr="00F87BAA">
        <w:rPr>
          <w:sz w:val="22"/>
          <w:szCs w:val="22"/>
        </w:rPr>
        <w:t>wykluczeniu z udziału w postępowaniu. Ofertę wykonawcy wykluczonego uznaje się za odrzuconą.</w:t>
      </w:r>
    </w:p>
    <w:p w:rsidR="00764A2A" w:rsidRPr="00F87BAA" w:rsidRDefault="0015540F" w:rsidP="00F87BAA">
      <w:pPr>
        <w:shd w:val="clear" w:color="auto" w:fill="FFFFFF"/>
        <w:tabs>
          <w:tab w:val="left" w:pos="0"/>
        </w:tabs>
        <w:ind w:left="0" w:right="-17"/>
        <w:jc w:val="both"/>
        <w:rPr>
          <w:sz w:val="22"/>
          <w:szCs w:val="22"/>
        </w:rPr>
      </w:pPr>
      <w:r w:rsidRPr="00F87BAA">
        <w:rPr>
          <w:b/>
          <w:sz w:val="22"/>
          <w:szCs w:val="22"/>
        </w:rPr>
        <w:t>5.8</w:t>
      </w:r>
      <w:r w:rsidRPr="00F87BAA">
        <w:rPr>
          <w:sz w:val="22"/>
          <w:szCs w:val="22"/>
        </w:rPr>
        <w:t xml:space="preserve"> </w:t>
      </w:r>
      <w:r w:rsidR="00ED6020" w:rsidRPr="00F87BAA">
        <w:rPr>
          <w:sz w:val="22"/>
          <w:szCs w:val="22"/>
        </w:rPr>
        <w:t>W przypadku wykonawców wspólnie ubiegających się o udzielenie zamówienia warunki, o których mowa w pkt</w:t>
      </w:r>
      <w:r w:rsidR="000150A6" w:rsidRPr="00F87BAA">
        <w:rPr>
          <w:sz w:val="22"/>
          <w:szCs w:val="22"/>
        </w:rPr>
        <w:t xml:space="preserve"> 5.2. </w:t>
      </w:r>
      <w:proofErr w:type="spellStart"/>
      <w:r w:rsidR="00ED6020" w:rsidRPr="00F87BAA">
        <w:rPr>
          <w:sz w:val="22"/>
          <w:szCs w:val="22"/>
        </w:rPr>
        <w:t>p</w:t>
      </w:r>
      <w:r w:rsidR="00023FF3">
        <w:rPr>
          <w:sz w:val="22"/>
          <w:szCs w:val="22"/>
        </w:rPr>
        <w:t>p</w:t>
      </w:r>
      <w:r w:rsidR="00ED6020" w:rsidRPr="00F87BAA">
        <w:rPr>
          <w:sz w:val="22"/>
          <w:szCs w:val="22"/>
        </w:rPr>
        <w:t>kt</w:t>
      </w:r>
      <w:proofErr w:type="spellEnd"/>
      <w:r w:rsidR="00ED6020" w:rsidRPr="00F87BAA">
        <w:rPr>
          <w:sz w:val="22"/>
          <w:szCs w:val="22"/>
        </w:rPr>
        <w:t xml:space="preserve">. </w:t>
      </w:r>
      <w:r w:rsidR="00023FF3">
        <w:rPr>
          <w:sz w:val="22"/>
          <w:szCs w:val="22"/>
        </w:rPr>
        <w:t>a)</w:t>
      </w:r>
      <w:r w:rsidR="00ED6020" w:rsidRPr="00F87BAA">
        <w:rPr>
          <w:sz w:val="22"/>
          <w:szCs w:val="22"/>
        </w:rPr>
        <w:t xml:space="preserve"> </w:t>
      </w:r>
      <w:r w:rsidR="00023FF3">
        <w:rPr>
          <w:sz w:val="22"/>
          <w:szCs w:val="22"/>
        </w:rPr>
        <w:t>m</w:t>
      </w:r>
      <w:r w:rsidR="00ED6020" w:rsidRPr="00F87BAA">
        <w:rPr>
          <w:sz w:val="22"/>
          <w:szCs w:val="22"/>
        </w:rPr>
        <w:t xml:space="preserve">usi spełniać każdy z wykonawców. Warunki o </w:t>
      </w:r>
      <w:r w:rsidR="005F2174" w:rsidRPr="00F87BAA">
        <w:rPr>
          <w:sz w:val="22"/>
          <w:szCs w:val="22"/>
        </w:rPr>
        <w:t xml:space="preserve">których mowa w pkt 5.2. </w:t>
      </w:r>
      <w:proofErr w:type="spellStart"/>
      <w:r w:rsidR="005F2174" w:rsidRPr="00F87BAA">
        <w:rPr>
          <w:sz w:val="22"/>
          <w:szCs w:val="22"/>
        </w:rPr>
        <w:t>ppkt</w:t>
      </w:r>
      <w:proofErr w:type="spellEnd"/>
      <w:r w:rsidR="005F2174" w:rsidRPr="00F87BAA">
        <w:rPr>
          <w:sz w:val="22"/>
          <w:szCs w:val="22"/>
        </w:rPr>
        <w:t xml:space="preserve">. </w:t>
      </w:r>
      <w:proofErr w:type="spellStart"/>
      <w:r w:rsidR="00023FF3">
        <w:rPr>
          <w:sz w:val="22"/>
          <w:szCs w:val="22"/>
        </w:rPr>
        <w:t>b,c,d</w:t>
      </w:r>
      <w:proofErr w:type="spellEnd"/>
      <w:r w:rsidR="00ED6020" w:rsidRPr="00F87BAA">
        <w:rPr>
          <w:sz w:val="22"/>
          <w:szCs w:val="22"/>
        </w:rPr>
        <w:t xml:space="preserve"> Wykonawcy mogą spełniać łącznie. </w:t>
      </w:r>
    </w:p>
    <w:p w:rsidR="00764A2A" w:rsidRPr="00023FF3" w:rsidRDefault="0015540F" w:rsidP="00F87BAA">
      <w:pPr>
        <w:shd w:val="clear" w:color="auto" w:fill="FFFFFF"/>
        <w:tabs>
          <w:tab w:val="left" w:pos="0"/>
        </w:tabs>
        <w:ind w:left="0" w:right="-17"/>
        <w:jc w:val="both"/>
        <w:rPr>
          <w:sz w:val="22"/>
          <w:szCs w:val="22"/>
        </w:rPr>
      </w:pPr>
      <w:r w:rsidRPr="0099524A">
        <w:rPr>
          <w:b/>
          <w:bCs/>
          <w:sz w:val="22"/>
          <w:szCs w:val="22"/>
        </w:rPr>
        <w:t>5.9</w:t>
      </w:r>
      <w:r w:rsidRPr="00023FF3">
        <w:rPr>
          <w:bCs/>
          <w:sz w:val="22"/>
          <w:szCs w:val="22"/>
        </w:rPr>
        <w:t xml:space="preserve"> </w:t>
      </w:r>
      <w:r w:rsidR="00764A2A" w:rsidRPr="00023FF3">
        <w:rPr>
          <w:bCs/>
          <w:sz w:val="22"/>
          <w:szCs w:val="22"/>
        </w:rPr>
        <w:t>Spełniają i akceptują warunki i zapisy umieszczone w SIWZ</w:t>
      </w:r>
      <w:r w:rsidR="00764A2A" w:rsidRPr="00023FF3">
        <w:rPr>
          <w:sz w:val="22"/>
          <w:szCs w:val="22"/>
        </w:rPr>
        <w:t xml:space="preserve"> </w:t>
      </w:r>
    </w:p>
    <w:p w:rsidR="00764A2A" w:rsidRPr="00023FF3" w:rsidRDefault="00764A2A" w:rsidP="00F87BAA">
      <w:pPr>
        <w:numPr>
          <w:ilvl w:val="1"/>
          <w:numId w:val="9"/>
        </w:numPr>
        <w:shd w:val="clear" w:color="auto" w:fill="FFFFFF"/>
        <w:tabs>
          <w:tab w:val="left" w:pos="0"/>
        </w:tabs>
        <w:ind w:right="-17"/>
        <w:jc w:val="both"/>
        <w:rPr>
          <w:sz w:val="22"/>
          <w:szCs w:val="22"/>
        </w:rPr>
      </w:pPr>
      <w:r w:rsidRPr="00023FF3">
        <w:rPr>
          <w:bCs/>
          <w:sz w:val="22"/>
          <w:szCs w:val="22"/>
        </w:rPr>
        <w:t>Treść złożonej oferty odpowiada treści SIWZ</w:t>
      </w:r>
    </w:p>
    <w:p w:rsidR="00ED6020" w:rsidRDefault="00ED6020" w:rsidP="00F87BAA">
      <w:pPr>
        <w:shd w:val="clear" w:color="auto" w:fill="FFFFFF"/>
        <w:tabs>
          <w:tab w:val="left" w:pos="0"/>
        </w:tabs>
        <w:ind w:left="0" w:right="-17"/>
        <w:jc w:val="both"/>
        <w:rPr>
          <w:sz w:val="22"/>
          <w:szCs w:val="22"/>
        </w:rPr>
      </w:pPr>
    </w:p>
    <w:p w:rsidR="009D0636" w:rsidRPr="00F87BAA" w:rsidRDefault="009D0636" w:rsidP="00F87BAA">
      <w:pPr>
        <w:shd w:val="clear" w:color="auto" w:fill="FFFFFF"/>
        <w:tabs>
          <w:tab w:val="left" w:pos="0"/>
        </w:tabs>
        <w:ind w:left="0" w:right="-17"/>
        <w:jc w:val="both"/>
        <w:rPr>
          <w:sz w:val="22"/>
          <w:szCs w:val="22"/>
        </w:rPr>
      </w:pPr>
    </w:p>
    <w:p w:rsidR="00C00650" w:rsidRPr="00F87BAA" w:rsidRDefault="00C00650" w:rsidP="00F87BAA">
      <w:pPr>
        <w:autoSpaceDE w:val="0"/>
        <w:autoSpaceDN w:val="0"/>
        <w:adjustRightInd w:val="0"/>
        <w:jc w:val="center"/>
        <w:rPr>
          <w:b/>
          <w:bCs/>
          <w:sz w:val="22"/>
          <w:szCs w:val="22"/>
          <w:u w:val="single"/>
        </w:rPr>
      </w:pPr>
    </w:p>
    <w:p w:rsidR="00ED6020" w:rsidRPr="00F87BAA" w:rsidRDefault="00ED6020" w:rsidP="00F87BAA">
      <w:pPr>
        <w:autoSpaceDE w:val="0"/>
        <w:autoSpaceDN w:val="0"/>
        <w:adjustRightInd w:val="0"/>
        <w:jc w:val="center"/>
        <w:rPr>
          <w:b/>
          <w:bCs/>
          <w:sz w:val="22"/>
          <w:szCs w:val="22"/>
          <w:u w:val="single"/>
        </w:rPr>
      </w:pPr>
      <w:r w:rsidRPr="00F87BAA">
        <w:rPr>
          <w:b/>
          <w:bCs/>
          <w:sz w:val="22"/>
          <w:szCs w:val="22"/>
          <w:u w:val="single"/>
        </w:rPr>
        <w:t>ROZDZIAŁ VI</w:t>
      </w:r>
    </w:p>
    <w:p w:rsidR="00ED6020" w:rsidRPr="00F87BAA" w:rsidRDefault="00ED6020" w:rsidP="00F87BAA">
      <w:pPr>
        <w:autoSpaceDE w:val="0"/>
        <w:autoSpaceDN w:val="0"/>
        <w:adjustRightInd w:val="0"/>
        <w:ind w:left="0"/>
        <w:jc w:val="center"/>
        <w:rPr>
          <w:b/>
          <w:bCs/>
          <w:sz w:val="22"/>
          <w:szCs w:val="22"/>
        </w:rPr>
      </w:pPr>
      <w:r w:rsidRPr="00F87BAA">
        <w:rPr>
          <w:b/>
          <w:bCs/>
          <w:sz w:val="22"/>
          <w:szCs w:val="22"/>
        </w:rPr>
        <w:br/>
        <w:t>WYKAZ OŚWIADCZEŃ LUB DOKUMENTÓW, JAKIE MAJĄ DOSTARCZYĆ WYKONAWCY W CELU POTWIERDZENIA SPEŁNIENIA WARUNKÓW UDZIAŁU W POSTĘPOWANIU</w:t>
      </w:r>
    </w:p>
    <w:p w:rsidR="00ED6020" w:rsidRPr="00F87BAA" w:rsidRDefault="00ED6020" w:rsidP="00F87BAA">
      <w:pPr>
        <w:jc w:val="both"/>
        <w:rPr>
          <w:sz w:val="22"/>
          <w:szCs w:val="22"/>
        </w:rPr>
      </w:pPr>
    </w:p>
    <w:p w:rsidR="004405D1" w:rsidRPr="00023FF3" w:rsidRDefault="004405D1" w:rsidP="00F87BAA">
      <w:pPr>
        <w:autoSpaceDE w:val="0"/>
        <w:autoSpaceDN w:val="0"/>
        <w:adjustRightInd w:val="0"/>
        <w:ind w:left="567" w:hanging="342"/>
        <w:jc w:val="both"/>
        <w:rPr>
          <w:sz w:val="22"/>
          <w:szCs w:val="22"/>
        </w:rPr>
      </w:pPr>
      <w:r w:rsidRPr="0099524A">
        <w:rPr>
          <w:b/>
          <w:bCs/>
          <w:sz w:val="22"/>
          <w:szCs w:val="22"/>
        </w:rPr>
        <w:t>6.1</w:t>
      </w:r>
      <w:r w:rsidRPr="00023FF3">
        <w:rPr>
          <w:sz w:val="22"/>
          <w:szCs w:val="22"/>
        </w:rPr>
        <w:t xml:space="preserve"> </w:t>
      </w:r>
      <w:r w:rsidRPr="00023FF3">
        <w:rPr>
          <w:b/>
          <w:bCs/>
          <w:iCs/>
          <w:sz w:val="22"/>
          <w:szCs w:val="22"/>
        </w:rPr>
        <w:t xml:space="preserve">W celu potwierdzenia spełnienia warunku posiadania uprawnień do wykonywania określonej działalności lub czynności, jeżeli przepisy prawa nakładają obowiązek ich posiadania, </w:t>
      </w:r>
      <w:r w:rsidRPr="00023FF3">
        <w:rPr>
          <w:sz w:val="22"/>
          <w:szCs w:val="22"/>
        </w:rPr>
        <w:t>Wykonawca załączy do oferty:</w:t>
      </w:r>
    </w:p>
    <w:p w:rsidR="004405D1" w:rsidRPr="00023FF3" w:rsidRDefault="004405D1" w:rsidP="00F87BAA">
      <w:pPr>
        <w:numPr>
          <w:ilvl w:val="0"/>
          <w:numId w:val="14"/>
        </w:numPr>
        <w:tabs>
          <w:tab w:val="clear" w:pos="1353"/>
          <w:tab w:val="num" w:pos="993"/>
        </w:tabs>
        <w:autoSpaceDE w:val="0"/>
        <w:autoSpaceDN w:val="0"/>
        <w:adjustRightInd w:val="0"/>
        <w:ind w:left="993"/>
        <w:jc w:val="both"/>
        <w:rPr>
          <w:sz w:val="22"/>
          <w:szCs w:val="22"/>
        </w:rPr>
      </w:pPr>
      <w:r w:rsidRPr="00023FF3">
        <w:rPr>
          <w:b/>
          <w:bCs/>
          <w:sz w:val="22"/>
          <w:szCs w:val="22"/>
        </w:rPr>
        <w:t xml:space="preserve">oświadczenie </w:t>
      </w:r>
      <w:r w:rsidRPr="00023FF3">
        <w:rPr>
          <w:bCs/>
          <w:sz w:val="22"/>
          <w:szCs w:val="22"/>
        </w:rPr>
        <w:t>s</w:t>
      </w:r>
      <w:r w:rsidRPr="00023FF3">
        <w:rPr>
          <w:sz w:val="22"/>
          <w:szCs w:val="22"/>
        </w:rPr>
        <w:t xml:space="preserve">twierdzające spełnienie warunków określonych w art. 22 ust. 1 pkt 1-4 ustawy według wzoru stanowiącego </w:t>
      </w:r>
      <w:r w:rsidRPr="00023FF3">
        <w:rPr>
          <w:b/>
          <w:bCs/>
          <w:iCs/>
          <w:sz w:val="22"/>
          <w:szCs w:val="22"/>
        </w:rPr>
        <w:t>załącznik nr 2</w:t>
      </w:r>
      <w:r w:rsidRPr="00023FF3">
        <w:rPr>
          <w:b/>
          <w:sz w:val="22"/>
          <w:szCs w:val="22"/>
        </w:rPr>
        <w:t>do SIWZ,</w:t>
      </w:r>
    </w:p>
    <w:p w:rsidR="004405D1" w:rsidRPr="00023FF3" w:rsidRDefault="004405D1" w:rsidP="00F87BAA">
      <w:pPr>
        <w:numPr>
          <w:ilvl w:val="0"/>
          <w:numId w:val="14"/>
        </w:numPr>
        <w:tabs>
          <w:tab w:val="clear" w:pos="1353"/>
          <w:tab w:val="num" w:pos="993"/>
        </w:tabs>
        <w:autoSpaceDE w:val="0"/>
        <w:autoSpaceDN w:val="0"/>
        <w:adjustRightInd w:val="0"/>
        <w:ind w:left="993"/>
        <w:jc w:val="both"/>
        <w:rPr>
          <w:sz w:val="22"/>
          <w:szCs w:val="22"/>
        </w:rPr>
      </w:pPr>
      <w:r w:rsidRPr="00023FF3">
        <w:rPr>
          <w:sz w:val="22"/>
          <w:szCs w:val="22"/>
        </w:rPr>
        <w:t>potwierdzenie posiadania uprawnień do wykonywania określonej działalności lub czynności, jeżeli przepisy prawa nakładają obowiązek ich posiadania, w szczególności koncesje, zezwolenia lub licencje.</w:t>
      </w:r>
    </w:p>
    <w:p w:rsidR="004405D1" w:rsidRPr="00023FF3" w:rsidRDefault="004405D1" w:rsidP="00F87BAA">
      <w:pPr>
        <w:autoSpaceDE w:val="0"/>
        <w:autoSpaceDN w:val="0"/>
        <w:adjustRightInd w:val="0"/>
        <w:ind w:left="993"/>
        <w:jc w:val="both"/>
        <w:rPr>
          <w:sz w:val="22"/>
          <w:szCs w:val="22"/>
        </w:rPr>
      </w:pPr>
      <w:r w:rsidRPr="00023FF3">
        <w:rPr>
          <w:sz w:val="22"/>
          <w:szCs w:val="22"/>
        </w:rPr>
        <w:lastRenderedPageBreak/>
        <w:t xml:space="preserve">W celu potwierdzenia spełniania tego warunku Wykonawca musi wykazać, że posiada uprawnienia do wykonywania działalności lub czynności zgodnie z ustawą z dnia 29 sierpnia 1997 r. Prawo bankowe (Dz. U. z 2012 poz. 1376 z </w:t>
      </w:r>
      <w:proofErr w:type="spellStart"/>
      <w:r w:rsidRPr="00023FF3">
        <w:rPr>
          <w:sz w:val="22"/>
          <w:szCs w:val="22"/>
        </w:rPr>
        <w:t>późn</w:t>
      </w:r>
      <w:proofErr w:type="spellEnd"/>
      <w:r w:rsidRPr="00023FF3">
        <w:rPr>
          <w:sz w:val="22"/>
          <w:szCs w:val="22"/>
        </w:rPr>
        <w:t>. zm.), tj. zezwolenie Komisji Nadzoru Bankowego na utworzenie banku i rozpoczęcie działalności lub inny równoważny dokument.</w:t>
      </w:r>
    </w:p>
    <w:p w:rsidR="004405D1" w:rsidRDefault="004405D1" w:rsidP="00F87BAA">
      <w:pPr>
        <w:autoSpaceDE w:val="0"/>
        <w:autoSpaceDN w:val="0"/>
        <w:adjustRightInd w:val="0"/>
        <w:ind w:left="567" w:hanging="283"/>
        <w:jc w:val="both"/>
        <w:rPr>
          <w:rFonts w:eastAsia="Univers-PL"/>
          <w:b/>
          <w:sz w:val="22"/>
          <w:szCs w:val="22"/>
        </w:rPr>
      </w:pPr>
      <w:r w:rsidRPr="0099524A">
        <w:rPr>
          <w:b/>
          <w:bCs/>
          <w:sz w:val="22"/>
          <w:szCs w:val="22"/>
        </w:rPr>
        <w:t>6.2</w:t>
      </w:r>
      <w:r w:rsidRPr="00023FF3">
        <w:rPr>
          <w:bCs/>
          <w:sz w:val="22"/>
          <w:szCs w:val="22"/>
        </w:rPr>
        <w:t xml:space="preserve"> </w:t>
      </w:r>
      <w:r w:rsidRPr="00023FF3">
        <w:rPr>
          <w:b/>
          <w:bCs/>
          <w:iCs/>
          <w:sz w:val="22"/>
          <w:szCs w:val="22"/>
        </w:rPr>
        <w:t xml:space="preserve">W celu potwierdzenia spełnienia warunku posiadania wiedzy i doświadczenia </w:t>
      </w:r>
      <w:r w:rsidRPr="00023FF3">
        <w:rPr>
          <w:sz w:val="22"/>
          <w:szCs w:val="22"/>
        </w:rPr>
        <w:t xml:space="preserve">opisanego </w:t>
      </w:r>
      <w:r w:rsidRPr="00023FF3">
        <w:rPr>
          <w:b/>
          <w:sz w:val="22"/>
          <w:szCs w:val="22"/>
        </w:rPr>
        <w:t xml:space="preserve">w </w:t>
      </w:r>
      <w:r w:rsidRPr="00023FF3">
        <w:rPr>
          <w:b/>
          <w:bCs/>
          <w:sz w:val="22"/>
          <w:szCs w:val="22"/>
        </w:rPr>
        <w:t xml:space="preserve">rozdziale 5, </w:t>
      </w:r>
      <w:r w:rsidRPr="00023FF3">
        <w:rPr>
          <w:sz w:val="22"/>
          <w:szCs w:val="22"/>
        </w:rPr>
        <w:t xml:space="preserve">Wykonawca załączy do oferty </w:t>
      </w:r>
      <w:r w:rsidRPr="00023FF3">
        <w:rPr>
          <w:b/>
          <w:bCs/>
          <w:sz w:val="22"/>
          <w:szCs w:val="22"/>
        </w:rPr>
        <w:t>oświadczenie,</w:t>
      </w:r>
      <w:r w:rsidRPr="00023FF3">
        <w:rPr>
          <w:bCs/>
          <w:sz w:val="22"/>
          <w:szCs w:val="22"/>
        </w:rPr>
        <w:t xml:space="preserve"> że spełnia warunek, dotyczący wiedzy i doświadczenia </w:t>
      </w:r>
      <w:r w:rsidRPr="00023FF3">
        <w:rPr>
          <w:b/>
          <w:bCs/>
          <w:sz w:val="22"/>
          <w:szCs w:val="22"/>
        </w:rPr>
        <w:t>wg załącznika nr 2 do SIWZ</w:t>
      </w:r>
      <w:r w:rsidRPr="00023FF3">
        <w:rPr>
          <w:bCs/>
          <w:sz w:val="22"/>
          <w:szCs w:val="22"/>
        </w:rPr>
        <w:t xml:space="preserve"> oraz dołączy </w:t>
      </w:r>
      <w:r w:rsidRPr="00023FF3">
        <w:rPr>
          <w:sz w:val="22"/>
          <w:szCs w:val="22"/>
        </w:rPr>
        <w:t xml:space="preserve">wykaz wykonanych, a w przypadku świadczeń okresowych lub ciągłych również wykonywanych, </w:t>
      </w:r>
      <w:r w:rsidRPr="00023FF3">
        <w:rPr>
          <w:b/>
          <w:sz w:val="22"/>
          <w:szCs w:val="22"/>
        </w:rPr>
        <w:t>głównych usług</w:t>
      </w:r>
      <w:r w:rsidRPr="00023FF3">
        <w:rPr>
          <w:sz w:val="22"/>
          <w:szCs w:val="22"/>
        </w:rPr>
        <w:t xml:space="preserve">,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czy zostały wykonane lub są wykonywane należycie </w:t>
      </w:r>
      <w:r w:rsidR="000150A6" w:rsidRPr="00023FF3">
        <w:rPr>
          <w:rFonts w:eastAsia="Univers-PL"/>
          <w:b/>
          <w:sz w:val="22"/>
          <w:szCs w:val="22"/>
        </w:rPr>
        <w:t>wg załącznika nr 4</w:t>
      </w:r>
      <w:r w:rsidRPr="00023FF3">
        <w:rPr>
          <w:rFonts w:eastAsia="Univers-PL"/>
          <w:b/>
          <w:sz w:val="22"/>
          <w:szCs w:val="22"/>
        </w:rPr>
        <w:t xml:space="preserve"> do SIWZ.</w:t>
      </w:r>
    </w:p>
    <w:p w:rsidR="004405D1" w:rsidRDefault="00CA2BEB" w:rsidP="00F87BAA">
      <w:pPr>
        <w:autoSpaceDE w:val="0"/>
        <w:autoSpaceDN w:val="0"/>
        <w:adjustRightInd w:val="0"/>
        <w:ind w:left="568" w:hanging="284"/>
        <w:jc w:val="both"/>
        <w:rPr>
          <w:sz w:val="22"/>
          <w:szCs w:val="22"/>
        </w:rPr>
      </w:pPr>
      <w:r w:rsidRPr="0087423B">
        <w:rPr>
          <w:b/>
          <w:bCs/>
          <w:sz w:val="22"/>
          <w:szCs w:val="22"/>
        </w:rPr>
        <w:t>6.</w:t>
      </w:r>
      <w:r w:rsidR="004405D1" w:rsidRPr="0087423B">
        <w:rPr>
          <w:b/>
          <w:bCs/>
          <w:sz w:val="22"/>
          <w:szCs w:val="22"/>
        </w:rPr>
        <w:t>3</w:t>
      </w:r>
      <w:r w:rsidR="004405D1" w:rsidRPr="0087423B">
        <w:rPr>
          <w:bCs/>
          <w:sz w:val="22"/>
          <w:szCs w:val="22"/>
        </w:rPr>
        <w:t xml:space="preserve"> </w:t>
      </w:r>
      <w:r w:rsidR="004405D1" w:rsidRPr="0087423B">
        <w:rPr>
          <w:b/>
          <w:bCs/>
          <w:iCs/>
          <w:sz w:val="22"/>
          <w:szCs w:val="22"/>
        </w:rPr>
        <w:t>W celu potwierdzenia spełnienia warunku dysponowania odpowiednim potencjałem technicznym</w:t>
      </w:r>
      <w:r w:rsidR="004405D1" w:rsidRPr="0087423B">
        <w:rPr>
          <w:bCs/>
          <w:iCs/>
          <w:sz w:val="22"/>
          <w:szCs w:val="22"/>
        </w:rPr>
        <w:t xml:space="preserve">, </w:t>
      </w:r>
      <w:r w:rsidR="004405D1" w:rsidRPr="0087423B">
        <w:rPr>
          <w:sz w:val="22"/>
          <w:szCs w:val="22"/>
        </w:rPr>
        <w:t xml:space="preserve">opisanego w rozdziale </w:t>
      </w:r>
      <w:r w:rsidR="004405D1" w:rsidRPr="0087423B">
        <w:rPr>
          <w:b/>
          <w:sz w:val="22"/>
          <w:szCs w:val="22"/>
        </w:rPr>
        <w:t>5</w:t>
      </w:r>
      <w:r w:rsidR="004405D1" w:rsidRPr="0087423B">
        <w:rPr>
          <w:sz w:val="22"/>
          <w:szCs w:val="22"/>
        </w:rPr>
        <w:t xml:space="preserve">, Wykonawca załączy do oferty </w:t>
      </w:r>
      <w:r w:rsidR="004405D1" w:rsidRPr="0087423B">
        <w:rPr>
          <w:b/>
          <w:bCs/>
          <w:sz w:val="22"/>
          <w:szCs w:val="22"/>
        </w:rPr>
        <w:t>oświadczenie</w:t>
      </w:r>
      <w:r w:rsidR="004405D1" w:rsidRPr="0087423B">
        <w:rPr>
          <w:bCs/>
          <w:sz w:val="22"/>
          <w:szCs w:val="22"/>
        </w:rPr>
        <w:t xml:space="preserve"> s</w:t>
      </w:r>
      <w:r w:rsidR="004405D1" w:rsidRPr="0087423B">
        <w:rPr>
          <w:sz w:val="22"/>
          <w:szCs w:val="22"/>
        </w:rPr>
        <w:t xml:space="preserve">twierdzające spełnienie warunków określonych w art. 22 ust. 1 pkt 1-4 ustawy </w:t>
      </w:r>
      <w:r w:rsidR="004405D1" w:rsidRPr="0087423B">
        <w:rPr>
          <w:b/>
          <w:sz w:val="22"/>
          <w:szCs w:val="22"/>
        </w:rPr>
        <w:t xml:space="preserve">wg wzoru stanowiącego </w:t>
      </w:r>
      <w:r w:rsidR="004405D1" w:rsidRPr="0087423B">
        <w:rPr>
          <w:b/>
          <w:bCs/>
          <w:iCs/>
          <w:sz w:val="22"/>
          <w:szCs w:val="22"/>
        </w:rPr>
        <w:t xml:space="preserve">załącznik nr 2 </w:t>
      </w:r>
      <w:r w:rsidR="004405D1" w:rsidRPr="0087423B">
        <w:rPr>
          <w:b/>
          <w:sz w:val="22"/>
          <w:szCs w:val="22"/>
        </w:rPr>
        <w:t>do SIWZ</w:t>
      </w:r>
      <w:r w:rsidR="004405D1" w:rsidRPr="0087423B">
        <w:rPr>
          <w:sz w:val="22"/>
          <w:szCs w:val="22"/>
        </w:rPr>
        <w:t xml:space="preserve"> oraz </w:t>
      </w:r>
      <w:r w:rsidR="004405D1" w:rsidRPr="0087423B">
        <w:rPr>
          <w:b/>
          <w:sz w:val="22"/>
          <w:szCs w:val="22"/>
        </w:rPr>
        <w:t>wykaz narzędzi, wyposażenia zakładu i urządzeń technicznych dostępnych wykonawcy usług w celu wykonania zamówienia wraz z informacją o podstawie do dysponowania tymi zasobami w formie</w:t>
      </w:r>
      <w:r w:rsidR="004405D1" w:rsidRPr="0087423B">
        <w:rPr>
          <w:sz w:val="22"/>
          <w:szCs w:val="22"/>
        </w:rPr>
        <w:t xml:space="preserve"> </w:t>
      </w:r>
      <w:r w:rsidR="004405D1" w:rsidRPr="0087423B">
        <w:rPr>
          <w:b/>
          <w:sz w:val="22"/>
          <w:szCs w:val="22"/>
        </w:rPr>
        <w:t xml:space="preserve">wykazu oddziałów, placówek, filii lub punktów kasowych </w:t>
      </w:r>
      <w:r w:rsidR="004405D1" w:rsidRPr="0087423B">
        <w:rPr>
          <w:sz w:val="22"/>
          <w:szCs w:val="22"/>
        </w:rPr>
        <w:t xml:space="preserve">znajdujących się w Grójcu </w:t>
      </w:r>
      <w:r w:rsidR="000150A6" w:rsidRPr="0087423B">
        <w:rPr>
          <w:b/>
          <w:sz w:val="22"/>
          <w:szCs w:val="22"/>
        </w:rPr>
        <w:t>wg załącznika nr 5</w:t>
      </w:r>
      <w:r w:rsidR="004405D1" w:rsidRPr="0087423B">
        <w:rPr>
          <w:b/>
          <w:sz w:val="22"/>
          <w:szCs w:val="22"/>
        </w:rPr>
        <w:t xml:space="preserve"> do SIWZ</w:t>
      </w:r>
      <w:r w:rsidR="004405D1" w:rsidRPr="0087423B">
        <w:rPr>
          <w:sz w:val="22"/>
          <w:szCs w:val="22"/>
        </w:rPr>
        <w:t xml:space="preserve"> lub oświadczenie o zobowiązaniu się do otwarcia </w:t>
      </w:r>
      <w:r w:rsidR="004405D1" w:rsidRPr="0087423B">
        <w:rPr>
          <w:spacing w:val="-2"/>
          <w:sz w:val="22"/>
          <w:szCs w:val="22"/>
        </w:rPr>
        <w:t xml:space="preserve">w Grójcu </w:t>
      </w:r>
      <w:r w:rsidR="004405D1" w:rsidRPr="0087423B">
        <w:rPr>
          <w:sz w:val="22"/>
          <w:szCs w:val="22"/>
        </w:rPr>
        <w:t xml:space="preserve">w terminie do </w:t>
      </w:r>
      <w:r w:rsidRPr="009D0636">
        <w:rPr>
          <w:b/>
          <w:sz w:val="22"/>
          <w:szCs w:val="22"/>
          <w:u w:val="single"/>
        </w:rPr>
        <w:t>1.01.2014 r</w:t>
      </w:r>
      <w:r w:rsidRPr="0087423B">
        <w:rPr>
          <w:sz w:val="22"/>
          <w:szCs w:val="22"/>
        </w:rPr>
        <w:t>.</w:t>
      </w:r>
      <w:r w:rsidR="004405D1" w:rsidRPr="0087423B">
        <w:rPr>
          <w:sz w:val="22"/>
          <w:szCs w:val="22"/>
        </w:rPr>
        <w:t xml:space="preserve"> i prowadzenia na koszt Wykonawcy przez okres trwania umowy oddziału, placówki, filii lub punktu kasowego.</w:t>
      </w:r>
    </w:p>
    <w:p w:rsidR="004405D1" w:rsidRDefault="00CA2BEB" w:rsidP="00F87BAA">
      <w:pPr>
        <w:autoSpaceDE w:val="0"/>
        <w:autoSpaceDN w:val="0"/>
        <w:adjustRightInd w:val="0"/>
        <w:ind w:left="567" w:hanging="283"/>
        <w:jc w:val="both"/>
        <w:rPr>
          <w:b/>
          <w:sz w:val="22"/>
          <w:szCs w:val="22"/>
        </w:rPr>
      </w:pPr>
      <w:r w:rsidRPr="0087423B">
        <w:rPr>
          <w:b/>
          <w:bCs/>
          <w:iCs/>
          <w:sz w:val="22"/>
          <w:szCs w:val="22"/>
        </w:rPr>
        <w:t>6.</w:t>
      </w:r>
      <w:r w:rsidR="004405D1" w:rsidRPr="0087423B">
        <w:rPr>
          <w:b/>
          <w:bCs/>
          <w:iCs/>
          <w:sz w:val="22"/>
          <w:szCs w:val="22"/>
        </w:rPr>
        <w:t xml:space="preserve">4 W celu potwierdzenia spełnienia warunku dysponowania osobami zdolnymi do wykonania zamówienia, </w:t>
      </w:r>
      <w:r w:rsidR="004405D1" w:rsidRPr="0087423B">
        <w:rPr>
          <w:b/>
          <w:sz w:val="22"/>
          <w:szCs w:val="22"/>
        </w:rPr>
        <w:t xml:space="preserve">opisanego w rozdziale </w:t>
      </w:r>
      <w:r w:rsidRPr="0087423B">
        <w:rPr>
          <w:b/>
          <w:sz w:val="22"/>
          <w:szCs w:val="22"/>
        </w:rPr>
        <w:t>5</w:t>
      </w:r>
      <w:r w:rsidR="004405D1" w:rsidRPr="0087423B">
        <w:rPr>
          <w:b/>
          <w:sz w:val="22"/>
          <w:szCs w:val="22"/>
        </w:rPr>
        <w:t xml:space="preserve">, </w:t>
      </w:r>
      <w:r w:rsidR="004405D1" w:rsidRPr="0087423B">
        <w:rPr>
          <w:sz w:val="22"/>
          <w:szCs w:val="22"/>
        </w:rPr>
        <w:t xml:space="preserve">Wykonawca załączy do oferty </w:t>
      </w:r>
      <w:r w:rsidR="004405D1" w:rsidRPr="0087423B">
        <w:rPr>
          <w:b/>
          <w:bCs/>
          <w:sz w:val="22"/>
          <w:szCs w:val="22"/>
        </w:rPr>
        <w:t xml:space="preserve">oświadczenie </w:t>
      </w:r>
      <w:r w:rsidR="004405D1" w:rsidRPr="0087423B">
        <w:rPr>
          <w:bCs/>
          <w:sz w:val="22"/>
          <w:szCs w:val="22"/>
        </w:rPr>
        <w:t>s</w:t>
      </w:r>
      <w:r w:rsidR="004405D1" w:rsidRPr="0087423B">
        <w:rPr>
          <w:sz w:val="22"/>
          <w:szCs w:val="22"/>
        </w:rPr>
        <w:t xml:space="preserve">twierdzające spełnienie warunków określonych w art. 22 ust. 1 pkt 1-4 ustawy według wzoru stanowiącego </w:t>
      </w:r>
      <w:r w:rsidR="004405D1" w:rsidRPr="0087423B">
        <w:rPr>
          <w:b/>
          <w:bCs/>
          <w:iCs/>
          <w:sz w:val="22"/>
          <w:szCs w:val="22"/>
        </w:rPr>
        <w:t xml:space="preserve">załącznik nr 2 </w:t>
      </w:r>
      <w:r w:rsidR="004405D1" w:rsidRPr="0087423B">
        <w:rPr>
          <w:b/>
          <w:sz w:val="22"/>
          <w:szCs w:val="22"/>
        </w:rPr>
        <w:t>do SIWZ.</w:t>
      </w:r>
    </w:p>
    <w:p w:rsidR="004405D1" w:rsidRDefault="00CA2BEB" w:rsidP="00F87BAA">
      <w:pPr>
        <w:autoSpaceDE w:val="0"/>
        <w:autoSpaceDN w:val="0"/>
        <w:adjustRightInd w:val="0"/>
        <w:ind w:left="567" w:hanging="283"/>
        <w:jc w:val="both"/>
        <w:rPr>
          <w:sz w:val="22"/>
          <w:szCs w:val="22"/>
        </w:rPr>
      </w:pPr>
      <w:r w:rsidRPr="0087423B">
        <w:rPr>
          <w:b/>
          <w:bCs/>
          <w:sz w:val="22"/>
          <w:szCs w:val="22"/>
        </w:rPr>
        <w:t>6.</w:t>
      </w:r>
      <w:r w:rsidR="004405D1" w:rsidRPr="0087423B">
        <w:rPr>
          <w:b/>
          <w:bCs/>
          <w:sz w:val="22"/>
          <w:szCs w:val="22"/>
        </w:rPr>
        <w:t>5</w:t>
      </w:r>
      <w:r w:rsidR="004405D1" w:rsidRPr="0087423B">
        <w:rPr>
          <w:bCs/>
          <w:sz w:val="22"/>
          <w:szCs w:val="22"/>
        </w:rPr>
        <w:t xml:space="preserve"> </w:t>
      </w:r>
      <w:r w:rsidR="004405D1" w:rsidRPr="0087423B">
        <w:rPr>
          <w:b/>
          <w:bCs/>
          <w:iCs/>
          <w:sz w:val="22"/>
          <w:szCs w:val="22"/>
        </w:rPr>
        <w:t xml:space="preserve">W celu potwierdzenia spełnienia warunku sytuacji ekonomicznej i finansowej opisanego w </w:t>
      </w:r>
      <w:r w:rsidR="004405D1" w:rsidRPr="0087423B">
        <w:rPr>
          <w:b/>
          <w:sz w:val="22"/>
          <w:szCs w:val="22"/>
        </w:rPr>
        <w:t xml:space="preserve">rozdziale </w:t>
      </w:r>
      <w:r w:rsidRPr="0087423B">
        <w:rPr>
          <w:b/>
          <w:sz w:val="22"/>
          <w:szCs w:val="22"/>
        </w:rPr>
        <w:t>5</w:t>
      </w:r>
      <w:r w:rsidR="004405D1" w:rsidRPr="0087423B">
        <w:rPr>
          <w:sz w:val="22"/>
          <w:szCs w:val="22"/>
        </w:rPr>
        <w:t xml:space="preserve">, Wykonawca załączy do oferty </w:t>
      </w:r>
      <w:r w:rsidR="004405D1" w:rsidRPr="0087423B">
        <w:rPr>
          <w:b/>
          <w:sz w:val="22"/>
          <w:szCs w:val="22"/>
        </w:rPr>
        <w:t>oświadczenie,</w:t>
      </w:r>
      <w:r w:rsidR="004405D1" w:rsidRPr="0087423B">
        <w:rPr>
          <w:sz w:val="22"/>
          <w:szCs w:val="22"/>
        </w:rPr>
        <w:t xml:space="preserve"> że spełnia warunek dotyczący sytuacji ekonomicznej i finansowej według wzoru stanowiącego </w:t>
      </w:r>
      <w:r w:rsidR="004405D1" w:rsidRPr="0087423B">
        <w:rPr>
          <w:b/>
          <w:bCs/>
          <w:iCs/>
          <w:sz w:val="22"/>
          <w:szCs w:val="22"/>
        </w:rPr>
        <w:t>załącznik nr 2</w:t>
      </w:r>
      <w:r w:rsidR="00600D8B">
        <w:rPr>
          <w:b/>
          <w:bCs/>
          <w:iCs/>
          <w:sz w:val="22"/>
          <w:szCs w:val="22"/>
        </w:rPr>
        <w:t xml:space="preserve"> </w:t>
      </w:r>
      <w:r w:rsidR="004405D1" w:rsidRPr="0087423B">
        <w:rPr>
          <w:b/>
          <w:sz w:val="22"/>
          <w:szCs w:val="22"/>
        </w:rPr>
        <w:t xml:space="preserve">do SIWZ </w:t>
      </w:r>
      <w:r w:rsidR="004405D1" w:rsidRPr="0087423B">
        <w:rPr>
          <w:sz w:val="22"/>
          <w:szCs w:val="22"/>
        </w:rPr>
        <w:t>oraz opłacona polisę, a w przypadku jej braku inny dokument potwierdzający, że Wykonawca jest ubezpieczony od odpowiedzialności cywilnej w zakresie prowadzonej działalności związanej z przedmiotem zamówienia.</w:t>
      </w:r>
    </w:p>
    <w:p w:rsidR="004405D1" w:rsidRPr="0087423B" w:rsidRDefault="00CA2BEB" w:rsidP="00F87BAA">
      <w:pPr>
        <w:autoSpaceDE w:val="0"/>
        <w:autoSpaceDN w:val="0"/>
        <w:adjustRightInd w:val="0"/>
        <w:ind w:left="709" w:hanging="425"/>
        <w:jc w:val="both"/>
        <w:rPr>
          <w:sz w:val="22"/>
          <w:szCs w:val="22"/>
        </w:rPr>
      </w:pPr>
      <w:r w:rsidRPr="0087423B">
        <w:rPr>
          <w:b/>
          <w:bCs/>
          <w:sz w:val="22"/>
          <w:szCs w:val="22"/>
        </w:rPr>
        <w:t>6.</w:t>
      </w:r>
      <w:r w:rsidR="004405D1" w:rsidRPr="0087423B">
        <w:rPr>
          <w:b/>
          <w:bCs/>
          <w:sz w:val="22"/>
          <w:szCs w:val="22"/>
        </w:rPr>
        <w:t>6</w:t>
      </w:r>
      <w:r w:rsidR="004405D1" w:rsidRPr="0087423B">
        <w:rPr>
          <w:bCs/>
          <w:sz w:val="22"/>
          <w:szCs w:val="22"/>
        </w:rPr>
        <w:t xml:space="preserve"> </w:t>
      </w:r>
      <w:r w:rsidR="004405D1" w:rsidRPr="0087423B">
        <w:rPr>
          <w:b/>
          <w:bCs/>
          <w:iCs/>
          <w:sz w:val="22"/>
          <w:szCs w:val="22"/>
        </w:rPr>
        <w:t>W celu wykazania braku podstaw do wykluczenia z powodu nie spełniania warunków, o których mowa w art. 24 ust</w:t>
      </w:r>
      <w:r w:rsidR="004405D1" w:rsidRPr="0087423B">
        <w:rPr>
          <w:b/>
          <w:sz w:val="22"/>
          <w:szCs w:val="22"/>
        </w:rPr>
        <w:t xml:space="preserve">1 ustawy </w:t>
      </w:r>
      <w:r w:rsidR="004405D1" w:rsidRPr="0087423B">
        <w:rPr>
          <w:sz w:val="22"/>
          <w:szCs w:val="22"/>
        </w:rPr>
        <w:t>Wykonawca załączy do oferty:</w:t>
      </w:r>
    </w:p>
    <w:p w:rsidR="004405D1" w:rsidRPr="0087423B" w:rsidRDefault="004405D1" w:rsidP="00F87BAA">
      <w:pPr>
        <w:numPr>
          <w:ilvl w:val="0"/>
          <w:numId w:val="15"/>
        </w:numPr>
        <w:tabs>
          <w:tab w:val="clear" w:pos="1353"/>
        </w:tabs>
        <w:autoSpaceDE w:val="0"/>
        <w:autoSpaceDN w:val="0"/>
        <w:adjustRightInd w:val="0"/>
        <w:ind w:left="993"/>
        <w:jc w:val="both"/>
        <w:rPr>
          <w:sz w:val="22"/>
          <w:szCs w:val="22"/>
        </w:rPr>
      </w:pPr>
      <w:r w:rsidRPr="0087423B">
        <w:rPr>
          <w:sz w:val="22"/>
          <w:szCs w:val="22"/>
        </w:rPr>
        <w:t xml:space="preserve">oświadczenie o braku podstaw do wykluczenia </w:t>
      </w:r>
      <w:r w:rsidRPr="0087423B">
        <w:rPr>
          <w:b/>
          <w:bCs/>
          <w:sz w:val="22"/>
          <w:szCs w:val="22"/>
        </w:rPr>
        <w:t>wg załącznika nr </w:t>
      </w:r>
      <w:r w:rsidR="0087423B" w:rsidRPr="0087423B">
        <w:rPr>
          <w:b/>
          <w:bCs/>
          <w:sz w:val="22"/>
          <w:szCs w:val="22"/>
        </w:rPr>
        <w:t>3</w:t>
      </w:r>
      <w:r w:rsidRPr="0087423B">
        <w:rPr>
          <w:b/>
          <w:bCs/>
          <w:sz w:val="22"/>
          <w:szCs w:val="22"/>
        </w:rPr>
        <w:t xml:space="preserve"> do SIWZ</w:t>
      </w:r>
      <w:r w:rsidRPr="0087423B">
        <w:rPr>
          <w:sz w:val="22"/>
          <w:szCs w:val="22"/>
        </w:rPr>
        <w:t>,</w:t>
      </w:r>
    </w:p>
    <w:p w:rsidR="004405D1" w:rsidRPr="0087423B" w:rsidRDefault="004405D1" w:rsidP="00F87BAA">
      <w:pPr>
        <w:numPr>
          <w:ilvl w:val="0"/>
          <w:numId w:val="15"/>
        </w:numPr>
        <w:tabs>
          <w:tab w:val="clear" w:pos="1353"/>
        </w:tabs>
        <w:autoSpaceDE w:val="0"/>
        <w:autoSpaceDN w:val="0"/>
        <w:adjustRightInd w:val="0"/>
        <w:ind w:left="993"/>
        <w:jc w:val="both"/>
        <w:rPr>
          <w:sz w:val="22"/>
          <w:szCs w:val="22"/>
        </w:rPr>
      </w:pPr>
      <w:r w:rsidRPr="0087423B">
        <w:rPr>
          <w:sz w:val="22"/>
          <w:szCs w:val="22"/>
        </w:rPr>
        <w:t>aktualnego odpisu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ofert.</w:t>
      </w:r>
    </w:p>
    <w:p w:rsidR="004405D1" w:rsidRPr="00CE3A48" w:rsidRDefault="00CA2BEB" w:rsidP="00F87BAA">
      <w:pPr>
        <w:autoSpaceDE w:val="0"/>
        <w:autoSpaceDN w:val="0"/>
        <w:adjustRightInd w:val="0"/>
        <w:ind w:left="567" w:hanging="283"/>
        <w:jc w:val="both"/>
        <w:rPr>
          <w:sz w:val="22"/>
          <w:szCs w:val="22"/>
        </w:rPr>
      </w:pPr>
      <w:r w:rsidRPr="00CE3A48">
        <w:rPr>
          <w:b/>
          <w:bCs/>
          <w:iCs/>
          <w:sz w:val="22"/>
          <w:szCs w:val="22"/>
        </w:rPr>
        <w:t>6.</w:t>
      </w:r>
      <w:r w:rsidR="004405D1" w:rsidRPr="00CE3A48">
        <w:rPr>
          <w:b/>
          <w:bCs/>
          <w:iCs/>
          <w:sz w:val="22"/>
          <w:szCs w:val="22"/>
        </w:rPr>
        <w:t>7 W celu wykazania braku podstaw do wykluczenia z powodu nie spełniania warunków, o których mowa w art. 24 ust</w:t>
      </w:r>
      <w:r w:rsidR="004405D1" w:rsidRPr="00CE3A48">
        <w:rPr>
          <w:b/>
          <w:sz w:val="22"/>
          <w:szCs w:val="22"/>
        </w:rPr>
        <w:t xml:space="preserve">2 ustawy </w:t>
      </w:r>
      <w:r w:rsidR="004405D1" w:rsidRPr="00CE3A48">
        <w:rPr>
          <w:sz w:val="22"/>
          <w:szCs w:val="22"/>
        </w:rPr>
        <w:t>Wykonawca załączy do oferty:</w:t>
      </w:r>
    </w:p>
    <w:p w:rsidR="004405D1" w:rsidRPr="00CE3A48" w:rsidRDefault="004405D1" w:rsidP="00F87BAA">
      <w:pPr>
        <w:numPr>
          <w:ilvl w:val="0"/>
          <w:numId w:val="18"/>
        </w:numPr>
        <w:tabs>
          <w:tab w:val="clear" w:pos="720"/>
          <w:tab w:val="num" w:pos="993"/>
        </w:tabs>
        <w:ind w:left="993"/>
        <w:jc w:val="both"/>
        <w:rPr>
          <w:sz w:val="22"/>
          <w:szCs w:val="22"/>
        </w:rPr>
      </w:pPr>
      <w:r w:rsidRPr="00CE3A48">
        <w:rPr>
          <w:sz w:val="22"/>
          <w:szCs w:val="22"/>
        </w:rPr>
        <w:t xml:space="preserve">listę podmiotów należących do tej samej grupy kapitałowej, o której mowa w art. 24 ust. 2 pkt 5 ustawy </w:t>
      </w:r>
      <w:r w:rsidRPr="00CE3A48">
        <w:rPr>
          <w:b/>
          <w:sz w:val="22"/>
          <w:szCs w:val="22"/>
        </w:rPr>
        <w:t xml:space="preserve">wg załącznika nr </w:t>
      </w:r>
      <w:r w:rsidR="000150A6" w:rsidRPr="00CE3A48">
        <w:rPr>
          <w:b/>
          <w:sz w:val="22"/>
          <w:szCs w:val="22"/>
        </w:rPr>
        <w:t>6</w:t>
      </w:r>
      <w:r w:rsidRPr="00CE3A48">
        <w:rPr>
          <w:sz w:val="22"/>
          <w:szCs w:val="22"/>
        </w:rPr>
        <w:t>, albo informację o tym, że nie należy do grupy kapitałowej w oparciu o</w:t>
      </w:r>
      <w:r w:rsidRPr="00CE3A48">
        <w:rPr>
          <w:b/>
          <w:sz w:val="22"/>
          <w:szCs w:val="22"/>
        </w:rPr>
        <w:t xml:space="preserve"> załącznik </w:t>
      </w:r>
      <w:r w:rsidR="000150A6" w:rsidRPr="00CE3A48">
        <w:rPr>
          <w:b/>
          <w:sz w:val="22"/>
          <w:szCs w:val="22"/>
        </w:rPr>
        <w:t xml:space="preserve">jak wyżej </w:t>
      </w:r>
      <w:r w:rsidRPr="00CE3A48">
        <w:rPr>
          <w:b/>
          <w:sz w:val="22"/>
          <w:szCs w:val="22"/>
        </w:rPr>
        <w:t xml:space="preserve"> do SIWZ</w:t>
      </w:r>
      <w:r w:rsidR="000150A6" w:rsidRPr="00CE3A48">
        <w:rPr>
          <w:b/>
          <w:sz w:val="22"/>
          <w:szCs w:val="22"/>
        </w:rPr>
        <w:t xml:space="preserve"> .</w:t>
      </w:r>
    </w:p>
    <w:p w:rsidR="004405D1" w:rsidRPr="00CE3A48" w:rsidRDefault="00CA2BEB" w:rsidP="00F87BAA">
      <w:pPr>
        <w:ind w:left="284"/>
        <w:rPr>
          <w:b/>
          <w:bCs/>
          <w:sz w:val="22"/>
          <w:szCs w:val="22"/>
        </w:rPr>
      </w:pPr>
      <w:r w:rsidRPr="00B337FE">
        <w:rPr>
          <w:b/>
          <w:bCs/>
          <w:sz w:val="22"/>
          <w:szCs w:val="22"/>
        </w:rPr>
        <w:t>6.</w:t>
      </w:r>
      <w:r w:rsidR="004405D1" w:rsidRPr="00B337FE">
        <w:rPr>
          <w:b/>
          <w:bCs/>
          <w:sz w:val="22"/>
          <w:szCs w:val="22"/>
        </w:rPr>
        <w:t>8</w:t>
      </w:r>
      <w:r w:rsidR="004405D1" w:rsidRPr="00CE3A48">
        <w:rPr>
          <w:b/>
          <w:bCs/>
          <w:sz w:val="22"/>
          <w:szCs w:val="22"/>
        </w:rPr>
        <w:t xml:space="preserve"> Dokumenty podmiotów zagranicznych</w:t>
      </w:r>
    </w:p>
    <w:p w:rsidR="004405D1" w:rsidRPr="00CE3A48" w:rsidRDefault="004405D1" w:rsidP="00F87BAA">
      <w:pPr>
        <w:autoSpaceDE w:val="0"/>
        <w:autoSpaceDN w:val="0"/>
        <w:adjustRightInd w:val="0"/>
        <w:ind w:left="567" w:firstLine="426"/>
        <w:jc w:val="both"/>
        <w:rPr>
          <w:sz w:val="22"/>
          <w:szCs w:val="22"/>
        </w:rPr>
      </w:pPr>
      <w:r w:rsidRPr="00CE3A48">
        <w:rPr>
          <w:sz w:val="22"/>
          <w:szCs w:val="22"/>
        </w:rPr>
        <w:t xml:space="preserve">Jeżeli Wykonawca ma siedzibę lub miejsce zamieszkania poza terytorium Rzeczypospolitej Polskiej, zamiast dokumentów, o których mowa </w:t>
      </w:r>
      <w:r w:rsidRPr="00CE3A48">
        <w:rPr>
          <w:b/>
          <w:sz w:val="22"/>
          <w:szCs w:val="22"/>
        </w:rPr>
        <w:t>w rozdziale</w:t>
      </w:r>
      <w:r w:rsidRPr="00CE3A48">
        <w:rPr>
          <w:b/>
          <w:bCs/>
          <w:sz w:val="22"/>
          <w:szCs w:val="22"/>
        </w:rPr>
        <w:t xml:space="preserve"> </w:t>
      </w:r>
      <w:r w:rsidR="00CE3A48" w:rsidRPr="00CE3A48">
        <w:rPr>
          <w:b/>
          <w:bCs/>
          <w:sz w:val="22"/>
          <w:szCs w:val="22"/>
        </w:rPr>
        <w:t>5</w:t>
      </w:r>
      <w:r w:rsidRPr="00CE3A48">
        <w:rPr>
          <w:b/>
          <w:bCs/>
          <w:sz w:val="22"/>
          <w:szCs w:val="22"/>
        </w:rPr>
        <w:t>.</w:t>
      </w:r>
      <w:r w:rsidR="00CE3A48" w:rsidRPr="00CE3A48">
        <w:rPr>
          <w:b/>
          <w:bCs/>
          <w:sz w:val="22"/>
          <w:szCs w:val="22"/>
        </w:rPr>
        <w:t>2.1</w:t>
      </w:r>
      <w:r w:rsidRPr="00CE3A48">
        <w:rPr>
          <w:b/>
          <w:bCs/>
          <w:sz w:val="22"/>
          <w:szCs w:val="22"/>
        </w:rPr>
        <w:t xml:space="preserve"> </w:t>
      </w:r>
      <w:r w:rsidRPr="00CE3A48">
        <w:rPr>
          <w:b/>
          <w:sz w:val="22"/>
          <w:szCs w:val="22"/>
        </w:rPr>
        <w:t xml:space="preserve">lit. </w:t>
      </w:r>
      <w:r w:rsidRPr="00CE3A48">
        <w:rPr>
          <w:b/>
          <w:bCs/>
          <w:sz w:val="22"/>
          <w:szCs w:val="22"/>
        </w:rPr>
        <w:t xml:space="preserve">b), c) i d) SIWZ </w:t>
      </w:r>
      <w:r w:rsidRPr="00CE3A48">
        <w:rPr>
          <w:sz w:val="22"/>
          <w:szCs w:val="22"/>
        </w:rPr>
        <w:t>składa dokument lub dokumenty wystawione w kraju, w którym ma siedzibę lub miejsce zamieszkania, potwierdzające odpowiednio, że:</w:t>
      </w:r>
    </w:p>
    <w:p w:rsidR="004405D1" w:rsidRPr="00CE3A48" w:rsidRDefault="004405D1" w:rsidP="00F87BAA">
      <w:pPr>
        <w:numPr>
          <w:ilvl w:val="0"/>
          <w:numId w:val="16"/>
        </w:numPr>
        <w:tabs>
          <w:tab w:val="clear" w:pos="1761"/>
          <w:tab w:val="left" w:pos="993"/>
        </w:tabs>
        <w:autoSpaceDE w:val="0"/>
        <w:autoSpaceDN w:val="0"/>
        <w:adjustRightInd w:val="0"/>
        <w:ind w:left="993"/>
        <w:jc w:val="both"/>
        <w:rPr>
          <w:sz w:val="22"/>
          <w:szCs w:val="22"/>
        </w:rPr>
      </w:pPr>
      <w:r w:rsidRPr="00CE3A48">
        <w:rPr>
          <w:sz w:val="22"/>
          <w:szCs w:val="22"/>
        </w:rPr>
        <w:t>nie otwarto jego likwidacji ani nie ogłoszono upadłości,</w:t>
      </w:r>
    </w:p>
    <w:p w:rsidR="004405D1" w:rsidRPr="00CE3A48" w:rsidRDefault="004405D1" w:rsidP="00F87BAA">
      <w:pPr>
        <w:numPr>
          <w:ilvl w:val="0"/>
          <w:numId w:val="16"/>
        </w:numPr>
        <w:tabs>
          <w:tab w:val="clear" w:pos="1761"/>
          <w:tab w:val="left" w:pos="993"/>
        </w:tabs>
        <w:autoSpaceDE w:val="0"/>
        <w:autoSpaceDN w:val="0"/>
        <w:adjustRightInd w:val="0"/>
        <w:ind w:left="993"/>
        <w:jc w:val="both"/>
        <w:rPr>
          <w:sz w:val="22"/>
          <w:szCs w:val="22"/>
        </w:rPr>
      </w:pPr>
      <w:r w:rsidRPr="00CE3A48">
        <w:rPr>
          <w:sz w:val="22"/>
          <w:szCs w:val="22"/>
        </w:rPr>
        <w:t>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4405D1" w:rsidRPr="00CE3A48" w:rsidRDefault="004405D1" w:rsidP="00F87BAA">
      <w:pPr>
        <w:numPr>
          <w:ilvl w:val="0"/>
          <w:numId w:val="16"/>
        </w:numPr>
        <w:tabs>
          <w:tab w:val="clear" w:pos="1761"/>
          <w:tab w:val="left" w:pos="993"/>
        </w:tabs>
        <w:autoSpaceDE w:val="0"/>
        <w:autoSpaceDN w:val="0"/>
        <w:adjustRightInd w:val="0"/>
        <w:ind w:left="993"/>
        <w:jc w:val="both"/>
        <w:rPr>
          <w:sz w:val="22"/>
          <w:szCs w:val="22"/>
        </w:rPr>
      </w:pPr>
      <w:r w:rsidRPr="00CE3A48">
        <w:rPr>
          <w:sz w:val="22"/>
          <w:szCs w:val="22"/>
        </w:rPr>
        <w:lastRenderedPageBreak/>
        <w:t>nie orzeczono wobec niego zakazu ubiegania się o zamówienie.</w:t>
      </w:r>
    </w:p>
    <w:p w:rsidR="004405D1" w:rsidRPr="00CE3A48" w:rsidRDefault="004405D1" w:rsidP="00F87BAA">
      <w:pPr>
        <w:autoSpaceDE w:val="0"/>
        <w:autoSpaceDN w:val="0"/>
        <w:adjustRightInd w:val="0"/>
        <w:ind w:left="567" w:firstLine="426"/>
        <w:jc w:val="both"/>
        <w:rPr>
          <w:sz w:val="22"/>
          <w:szCs w:val="22"/>
        </w:rPr>
      </w:pPr>
      <w:r w:rsidRPr="00CE3A48">
        <w:rPr>
          <w:sz w:val="22"/>
          <w:szCs w:val="22"/>
        </w:rPr>
        <w:t>Jeżeli w miejscu zamieszkania osoby lub w kraju, w którym Wykonawca ma siedzibę lub miejsce zamieszkania, nie wydaje się ww. dokumentów,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w:t>
      </w:r>
    </w:p>
    <w:p w:rsidR="004405D1" w:rsidRDefault="004405D1" w:rsidP="00F87BAA">
      <w:pPr>
        <w:autoSpaceDE w:val="0"/>
        <w:autoSpaceDN w:val="0"/>
        <w:adjustRightInd w:val="0"/>
        <w:ind w:left="567" w:firstLine="426"/>
        <w:jc w:val="both"/>
        <w:rPr>
          <w:sz w:val="22"/>
          <w:szCs w:val="22"/>
        </w:rPr>
      </w:pPr>
      <w:r w:rsidRPr="00CE3A48">
        <w:rPr>
          <w:sz w:val="22"/>
          <w:szCs w:val="22"/>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CE3A48" w:rsidRPr="00CE3A48" w:rsidRDefault="00CE3A48" w:rsidP="00F87BAA">
      <w:pPr>
        <w:autoSpaceDE w:val="0"/>
        <w:autoSpaceDN w:val="0"/>
        <w:adjustRightInd w:val="0"/>
        <w:ind w:left="567" w:firstLine="426"/>
        <w:jc w:val="both"/>
        <w:rPr>
          <w:sz w:val="22"/>
          <w:szCs w:val="22"/>
        </w:rPr>
      </w:pPr>
    </w:p>
    <w:p w:rsidR="004405D1" w:rsidRPr="008A3CA8" w:rsidRDefault="00CA2BEB" w:rsidP="00F87BAA">
      <w:pPr>
        <w:ind w:left="567" w:hanging="283"/>
        <w:jc w:val="both"/>
        <w:rPr>
          <w:b/>
          <w:sz w:val="22"/>
          <w:szCs w:val="22"/>
        </w:rPr>
      </w:pPr>
      <w:r w:rsidRPr="00B337FE">
        <w:rPr>
          <w:b/>
          <w:bCs/>
          <w:sz w:val="22"/>
          <w:szCs w:val="22"/>
        </w:rPr>
        <w:t>6.</w:t>
      </w:r>
      <w:r w:rsidR="004405D1" w:rsidRPr="00B337FE">
        <w:rPr>
          <w:b/>
          <w:bCs/>
          <w:sz w:val="22"/>
          <w:szCs w:val="22"/>
        </w:rPr>
        <w:t>9</w:t>
      </w:r>
      <w:r w:rsidR="004405D1" w:rsidRPr="008A3CA8">
        <w:rPr>
          <w:bCs/>
          <w:sz w:val="22"/>
          <w:szCs w:val="22"/>
        </w:rPr>
        <w:t xml:space="preserve"> </w:t>
      </w:r>
      <w:r w:rsidR="004405D1" w:rsidRPr="008A3CA8">
        <w:rPr>
          <w:b/>
          <w:sz w:val="22"/>
          <w:szCs w:val="22"/>
        </w:rPr>
        <w:t>Oferta powinna zawierać:</w:t>
      </w:r>
    </w:p>
    <w:p w:rsidR="004405D1" w:rsidRPr="008A3CA8" w:rsidRDefault="004405D1" w:rsidP="00F87BAA">
      <w:pPr>
        <w:pStyle w:val="Akapitzlist2"/>
        <w:numPr>
          <w:ilvl w:val="0"/>
          <w:numId w:val="17"/>
        </w:numPr>
        <w:tabs>
          <w:tab w:val="clear" w:pos="720"/>
        </w:tabs>
        <w:ind w:left="993"/>
        <w:jc w:val="both"/>
        <w:rPr>
          <w:b/>
          <w:sz w:val="22"/>
          <w:szCs w:val="22"/>
        </w:rPr>
      </w:pPr>
      <w:r w:rsidRPr="008A3CA8">
        <w:rPr>
          <w:sz w:val="22"/>
          <w:szCs w:val="22"/>
        </w:rPr>
        <w:t xml:space="preserve">dokumenty i oświadczenia wymienione w punktach od </w:t>
      </w:r>
      <w:r w:rsidR="000150A6" w:rsidRPr="008A3CA8">
        <w:rPr>
          <w:sz w:val="22"/>
          <w:szCs w:val="22"/>
        </w:rPr>
        <w:t>6.</w:t>
      </w:r>
      <w:r w:rsidRPr="008A3CA8">
        <w:rPr>
          <w:sz w:val="22"/>
          <w:szCs w:val="22"/>
        </w:rPr>
        <w:t xml:space="preserve">1 do </w:t>
      </w:r>
      <w:r w:rsidR="000150A6" w:rsidRPr="008A3CA8">
        <w:rPr>
          <w:sz w:val="22"/>
          <w:szCs w:val="22"/>
        </w:rPr>
        <w:t>6.</w:t>
      </w:r>
      <w:r w:rsidRPr="008A3CA8">
        <w:rPr>
          <w:sz w:val="22"/>
          <w:szCs w:val="22"/>
        </w:rPr>
        <w:t>8 niniejszego rozdziału,.</w:t>
      </w:r>
    </w:p>
    <w:p w:rsidR="004405D1" w:rsidRPr="008A3CA8" w:rsidRDefault="004405D1" w:rsidP="00F87BAA">
      <w:pPr>
        <w:pStyle w:val="Akapitzlist2"/>
        <w:numPr>
          <w:ilvl w:val="0"/>
          <w:numId w:val="17"/>
        </w:numPr>
        <w:tabs>
          <w:tab w:val="clear" w:pos="720"/>
        </w:tabs>
        <w:ind w:left="993"/>
        <w:jc w:val="both"/>
        <w:rPr>
          <w:b/>
          <w:sz w:val="22"/>
          <w:szCs w:val="22"/>
        </w:rPr>
      </w:pPr>
      <w:r w:rsidRPr="008A3CA8">
        <w:rPr>
          <w:sz w:val="22"/>
          <w:szCs w:val="22"/>
        </w:rPr>
        <w:t xml:space="preserve">formularz oferty z wykorzystaniem wzoru wg </w:t>
      </w:r>
      <w:r w:rsidRPr="008A3CA8">
        <w:rPr>
          <w:b/>
          <w:sz w:val="22"/>
          <w:szCs w:val="22"/>
        </w:rPr>
        <w:t>załącznika nr 1 do SIWZ</w:t>
      </w:r>
      <w:r w:rsidRPr="008A3CA8">
        <w:rPr>
          <w:sz w:val="22"/>
          <w:szCs w:val="22"/>
        </w:rPr>
        <w:t>,</w:t>
      </w:r>
    </w:p>
    <w:p w:rsidR="004405D1" w:rsidRPr="008A3CA8" w:rsidRDefault="004405D1" w:rsidP="00F87BAA">
      <w:pPr>
        <w:pStyle w:val="Akapitzlist2"/>
        <w:numPr>
          <w:ilvl w:val="0"/>
          <w:numId w:val="17"/>
        </w:numPr>
        <w:tabs>
          <w:tab w:val="clear" w:pos="720"/>
        </w:tabs>
        <w:ind w:left="993"/>
        <w:jc w:val="both"/>
        <w:rPr>
          <w:b/>
          <w:sz w:val="22"/>
          <w:szCs w:val="22"/>
        </w:rPr>
      </w:pPr>
      <w:r w:rsidRPr="008A3CA8">
        <w:rPr>
          <w:sz w:val="22"/>
          <w:szCs w:val="22"/>
        </w:rPr>
        <w:t>dokumenty potwierdzające uprawnienie do reprezentacji Wykonawcy przez osoby podpisujące ofertę, o ile nie wynikają z przepisów prawa lub innych dokumentów rejestrowych.</w:t>
      </w:r>
    </w:p>
    <w:p w:rsidR="004405D1" w:rsidRPr="008A3CA8" w:rsidRDefault="004405D1" w:rsidP="00F87BAA">
      <w:pPr>
        <w:ind w:left="567" w:firstLine="426"/>
        <w:jc w:val="both"/>
        <w:rPr>
          <w:sz w:val="22"/>
          <w:szCs w:val="22"/>
        </w:rPr>
      </w:pPr>
      <w:r w:rsidRPr="008A3CA8">
        <w:rPr>
          <w:sz w:val="22"/>
          <w:szCs w:val="22"/>
        </w:rPr>
        <w:t>Dokumenty są składane w oryginale lub kopii poświadczonej za zgodność z oryginałem przez Wykonawcę. W przypadku składania elektronicznych dokumentów powinny być one opatrzone przez Wykonawcę bezpiecznym podpisem elektronicznym weryfikowanym za pomocą ważnego kwalifikowanego certyfikatu</w:t>
      </w:r>
    </w:p>
    <w:p w:rsidR="004405D1" w:rsidRPr="008A3CA8" w:rsidRDefault="004405D1" w:rsidP="00F87BAA">
      <w:pPr>
        <w:autoSpaceDE w:val="0"/>
        <w:autoSpaceDN w:val="0"/>
        <w:adjustRightInd w:val="0"/>
        <w:ind w:left="567"/>
        <w:jc w:val="both"/>
        <w:rPr>
          <w:sz w:val="22"/>
          <w:szCs w:val="22"/>
        </w:rPr>
      </w:pPr>
      <w:r w:rsidRPr="008A3CA8">
        <w:rPr>
          <w:sz w:val="22"/>
          <w:szCs w:val="22"/>
        </w:rPr>
        <w:t>W przypadku Wykonawców wspólnie ubiegających się o udzielenie zamówienia, kopie dokumentów dotyczących Wykonawcy są poświadczane za zgodność z oryginałem przez Wykonawcę.</w:t>
      </w:r>
    </w:p>
    <w:p w:rsidR="009D0636" w:rsidRPr="00F87BAA" w:rsidRDefault="009D0636" w:rsidP="00F87BAA">
      <w:pPr>
        <w:autoSpaceDE w:val="0"/>
        <w:autoSpaceDN w:val="0"/>
        <w:adjustRightInd w:val="0"/>
        <w:ind w:left="0"/>
        <w:rPr>
          <w:sz w:val="22"/>
          <w:szCs w:val="22"/>
        </w:rPr>
      </w:pPr>
    </w:p>
    <w:p w:rsidR="00ED6020" w:rsidRPr="00F87BAA" w:rsidRDefault="00ED6020" w:rsidP="00F87BAA">
      <w:pPr>
        <w:autoSpaceDE w:val="0"/>
        <w:autoSpaceDN w:val="0"/>
        <w:adjustRightInd w:val="0"/>
        <w:ind w:left="0"/>
        <w:jc w:val="center"/>
        <w:rPr>
          <w:b/>
          <w:bCs/>
          <w:sz w:val="22"/>
          <w:szCs w:val="22"/>
          <w:u w:val="single"/>
        </w:rPr>
      </w:pPr>
      <w:r w:rsidRPr="00F87BAA">
        <w:rPr>
          <w:b/>
          <w:bCs/>
          <w:sz w:val="22"/>
          <w:szCs w:val="22"/>
          <w:u w:val="single"/>
        </w:rPr>
        <w:t>ROZDZIAŁ VII</w:t>
      </w:r>
      <w:r w:rsidRPr="00F87BAA">
        <w:rPr>
          <w:b/>
          <w:bCs/>
          <w:sz w:val="22"/>
          <w:szCs w:val="22"/>
          <w:u w:val="single"/>
        </w:rPr>
        <w:br/>
      </w:r>
    </w:p>
    <w:p w:rsidR="00ED6020" w:rsidRPr="00F87BAA" w:rsidRDefault="00ED6020" w:rsidP="00F87BAA">
      <w:pPr>
        <w:autoSpaceDE w:val="0"/>
        <w:autoSpaceDN w:val="0"/>
        <w:adjustRightInd w:val="0"/>
        <w:ind w:left="0"/>
        <w:jc w:val="center"/>
        <w:rPr>
          <w:b/>
          <w:bCs/>
          <w:sz w:val="22"/>
          <w:szCs w:val="22"/>
        </w:rPr>
      </w:pPr>
      <w:r w:rsidRPr="00F87BAA">
        <w:rPr>
          <w:b/>
          <w:bCs/>
          <w:sz w:val="22"/>
          <w:szCs w:val="22"/>
        </w:rPr>
        <w:t>INFORMACJE O SPOSOBIE POROZUMIEWANIA SIĘ ZAMAWIAJĄCEGO Z WYKONAWCAMI ORAZ PRZEKAZYWANIA OŚWIADCZEŃ I DOKUMENTÓW, A TAKŻE WSKAZANIE OSÓB UPRAWNIONYCH DO POROZUMIEWANIA SIĘ Z WYKONAWCAMI</w:t>
      </w:r>
    </w:p>
    <w:p w:rsidR="00ED6020" w:rsidRPr="00F87BAA" w:rsidRDefault="00ED6020" w:rsidP="00F87BAA">
      <w:pPr>
        <w:autoSpaceDE w:val="0"/>
        <w:autoSpaceDN w:val="0"/>
        <w:adjustRightInd w:val="0"/>
        <w:rPr>
          <w:b/>
          <w:bCs/>
          <w:sz w:val="22"/>
          <w:szCs w:val="22"/>
        </w:rPr>
      </w:pPr>
    </w:p>
    <w:p w:rsidR="00673147" w:rsidRPr="008A3CA8" w:rsidRDefault="008A3CA8" w:rsidP="008A3CA8">
      <w:pPr>
        <w:autoSpaceDE w:val="0"/>
        <w:autoSpaceDN w:val="0"/>
        <w:adjustRightInd w:val="0"/>
        <w:ind w:left="426" w:hanging="426"/>
        <w:jc w:val="both"/>
        <w:rPr>
          <w:bCs/>
          <w:sz w:val="22"/>
          <w:szCs w:val="22"/>
        </w:rPr>
      </w:pPr>
      <w:r w:rsidRPr="008A3CA8">
        <w:rPr>
          <w:b/>
          <w:sz w:val="22"/>
          <w:szCs w:val="22"/>
        </w:rPr>
        <w:t>7.1</w:t>
      </w:r>
      <w:r>
        <w:rPr>
          <w:sz w:val="22"/>
          <w:szCs w:val="22"/>
        </w:rPr>
        <w:t xml:space="preserve"> </w:t>
      </w:r>
      <w:r w:rsidR="00673147" w:rsidRPr="008A3CA8">
        <w:rPr>
          <w:sz w:val="22"/>
          <w:szCs w:val="22"/>
        </w:rPr>
        <w:t>Zgodnie z art. 27 ustawy oświadczenia, wnioski, zawiadomienia oraz informacje Zamawiający i Wykonawcy przekazują pisemnie, faksem lub e-mail (</w:t>
      </w:r>
      <w:r w:rsidR="00673147" w:rsidRPr="008A3CA8">
        <w:rPr>
          <w:bCs/>
          <w:sz w:val="22"/>
          <w:szCs w:val="22"/>
        </w:rPr>
        <w:t>oferta</w:t>
      </w:r>
      <w:r w:rsidR="00673147" w:rsidRPr="008A3CA8">
        <w:rPr>
          <w:sz w:val="22"/>
          <w:szCs w:val="22"/>
        </w:rPr>
        <w:t xml:space="preserve"> </w:t>
      </w:r>
      <w:r w:rsidR="00673147" w:rsidRPr="008A3CA8">
        <w:rPr>
          <w:bCs/>
          <w:sz w:val="22"/>
          <w:szCs w:val="22"/>
        </w:rPr>
        <w:t>wraz z załącznikami musi być sporządzona pisemnie, zapytania do SIWZ muszą</w:t>
      </w:r>
      <w:r w:rsidR="00673147" w:rsidRPr="008A3CA8">
        <w:rPr>
          <w:sz w:val="22"/>
          <w:szCs w:val="22"/>
        </w:rPr>
        <w:t xml:space="preserve"> </w:t>
      </w:r>
      <w:r w:rsidR="00673147" w:rsidRPr="008A3CA8">
        <w:rPr>
          <w:bCs/>
          <w:sz w:val="22"/>
          <w:szCs w:val="22"/>
        </w:rPr>
        <w:t>być przekazywane Zamawiającemu pisemnie, faksem lub e-mailem).</w:t>
      </w:r>
      <w:r w:rsidR="00D7209A" w:rsidRPr="008A3CA8">
        <w:rPr>
          <w:bCs/>
          <w:sz w:val="22"/>
          <w:szCs w:val="22"/>
        </w:rPr>
        <w:t xml:space="preserve"> </w:t>
      </w:r>
      <w:r w:rsidR="00673147" w:rsidRPr="008A3CA8">
        <w:rPr>
          <w:bCs/>
          <w:sz w:val="22"/>
          <w:szCs w:val="22"/>
        </w:rPr>
        <w:t>Jeżeli Zamawiający lub Wykonawca przekazują oświadczenia, wnioski, zawiadomienia oraz informacje faksem, każda ze stron na żądanie drugiej niezwłocznie potwierdza fakt ich otrzymania.</w:t>
      </w:r>
    </w:p>
    <w:p w:rsidR="008A3CA8" w:rsidRPr="008A3CA8" w:rsidRDefault="008A3CA8" w:rsidP="008A3CA8">
      <w:pPr>
        <w:suppressAutoHyphens/>
        <w:spacing w:line="288" w:lineRule="auto"/>
        <w:ind w:left="360" w:hanging="360"/>
        <w:jc w:val="both"/>
        <w:rPr>
          <w:bCs/>
          <w:sz w:val="22"/>
          <w:szCs w:val="22"/>
        </w:rPr>
      </w:pPr>
      <w:r w:rsidRPr="00B337FE">
        <w:rPr>
          <w:b/>
          <w:sz w:val="22"/>
          <w:szCs w:val="22"/>
        </w:rPr>
        <w:t>7.2</w:t>
      </w:r>
      <w:r w:rsidRPr="008A3CA8">
        <w:rPr>
          <w:sz w:val="22"/>
          <w:szCs w:val="22"/>
        </w:rPr>
        <w:t xml:space="preserve"> </w:t>
      </w:r>
      <w:r w:rsidRPr="008A3CA8">
        <w:rPr>
          <w:bCs/>
          <w:sz w:val="22"/>
          <w:szCs w:val="22"/>
        </w:rPr>
        <w:t xml:space="preserve">Wykonawca zgodnie z art. 38 ust. 1 ustawy może zwrócić się do Zamawiającego o wyjaśnienie SIWZ. </w:t>
      </w:r>
    </w:p>
    <w:p w:rsidR="008A3CA8" w:rsidRPr="008A3CA8" w:rsidRDefault="008A3CA8" w:rsidP="008A3CA8">
      <w:pPr>
        <w:suppressAutoHyphens/>
        <w:spacing w:line="288" w:lineRule="auto"/>
        <w:ind w:left="360" w:hanging="360"/>
        <w:jc w:val="both"/>
        <w:rPr>
          <w:bCs/>
          <w:sz w:val="22"/>
          <w:szCs w:val="22"/>
        </w:rPr>
      </w:pPr>
      <w:r w:rsidRPr="00B337FE">
        <w:rPr>
          <w:b/>
          <w:bCs/>
          <w:sz w:val="22"/>
          <w:szCs w:val="22"/>
        </w:rPr>
        <w:t>7.3</w:t>
      </w:r>
      <w:r w:rsidRPr="008A3CA8">
        <w:rPr>
          <w:bCs/>
          <w:sz w:val="22"/>
          <w:szCs w:val="22"/>
        </w:rPr>
        <w:t xml:space="preserve"> </w:t>
      </w:r>
      <w:r>
        <w:rPr>
          <w:bCs/>
          <w:sz w:val="22"/>
          <w:szCs w:val="22"/>
        </w:rPr>
        <w:t xml:space="preserve"> </w:t>
      </w:r>
      <w:r w:rsidRPr="008A3CA8">
        <w:rPr>
          <w:bCs/>
          <w:sz w:val="22"/>
          <w:szCs w:val="22"/>
        </w:rPr>
        <w:t>Zamawiający udzieli odpowiedzi, jeżeli wniosek z zapytaniem wpłynie nie później niż 6 dni przed upływem ostatecznego terminu składania ofert.</w:t>
      </w:r>
    </w:p>
    <w:p w:rsidR="00673147" w:rsidRPr="008A3CA8" w:rsidRDefault="008A3CA8" w:rsidP="008A3CA8">
      <w:pPr>
        <w:autoSpaceDE w:val="0"/>
        <w:autoSpaceDN w:val="0"/>
        <w:adjustRightInd w:val="0"/>
        <w:ind w:left="426" w:hanging="426"/>
        <w:jc w:val="both"/>
        <w:rPr>
          <w:sz w:val="22"/>
          <w:szCs w:val="22"/>
        </w:rPr>
      </w:pPr>
      <w:r w:rsidRPr="00B337FE">
        <w:rPr>
          <w:b/>
          <w:sz w:val="22"/>
          <w:szCs w:val="22"/>
        </w:rPr>
        <w:t>7.4</w:t>
      </w:r>
      <w:r w:rsidRPr="008A3CA8">
        <w:rPr>
          <w:sz w:val="22"/>
          <w:szCs w:val="22"/>
        </w:rPr>
        <w:t xml:space="preserve"> </w:t>
      </w:r>
      <w:r w:rsidR="00673147" w:rsidRPr="008A3CA8">
        <w:rPr>
          <w:sz w:val="22"/>
          <w:szCs w:val="22"/>
        </w:rPr>
        <w:t>Treść zapytań wraz z wyjaśnieniami Zamawiający udostępnia na stronie internetowej, bez ujawniania źródła zapytania.</w:t>
      </w:r>
    </w:p>
    <w:p w:rsidR="00673147" w:rsidRPr="008A3CA8" w:rsidRDefault="008A3CA8" w:rsidP="008A3CA8">
      <w:pPr>
        <w:autoSpaceDE w:val="0"/>
        <w:autoSpaceDN w:val="0"/>
        <w:adjustRightInd w:val="0"/>
        <w:ind w:left="426" w:hanging="426"/>
        <w:jc w:val="both"/>
        <w:rPr>
          <w:sz w:val="22"/>
          <w:szCs w:val="22"/>
        </w:rPr>
      </w:pPr>
      <w:r w:rsidRPr="00B337FE">
        <w:rPr>
          <w:b/>
          <w:sz w:val="22"/>
          <w:szCs w:val="22"/>
        </w:rPr>
        <w:t>7.5</w:t>
      </w:r>
      <w:r>
        <w:rPr>
          <w:sz w:val="22"/>
          <w:szCs w:val="22"/>
        </w:rPr>
        <w:t xml:space="preserve"> </w:t>
      </w:r>
      <w:r w:rsidR="00673147" w:rsidRPr="008A3CA8">
        <w:rPr>
          <w:sz w:val="22"/>
          <w:szCs w:val="22"/>
        </w:rPr>
        <w:t>W uzasadnionych przypadkach Zamawiający może przed upływem terminu składania ofert zmienić treść Specyfikacji Istotnych Warunków Zamówienia. Dokonaną zmianę SIWZ Zamawiający udostępnia na stronie internetowej.</w:t>
      </w:r>
    </w:p>
    <w:p w:rsidR="00673147" w:rsidRPr="008A3CA8" w:rsidRDefault="008A3CA8" w:rsidP="008A3CA8">
      <w:pPr>
        <w:autoSpaceDE w:val="0"/>
        <w:autoSpaceDN w:val="0"/>
        <w:adjustRightInd w:val="0"/>
        <w:ind w:left="426" w:hanging="426"/>
        <w:jc w:val="both"/>
        <w:rPr>
          <w:sz w:val="22"/>
          <w:szCs w:val="22"/>
        </w:rPr>
      </w:pPr>
      <w:r w:rsidRPr="00B337FE">
        <w:rPr>
          <w:b/>
          <w:sz w:val="22"/>
          <w:szCs w:val="22"/>
        </w:rPr>
        <w:t>7.6</w:t>
      </w:r>
      <w:r>
        <w:rPr>
          <w:sz w:val="22"/>
          <w:szCs w:val="22"/>
        </w:rPr>
        <w:t xml:space="preserve">  </w:t>
      </w:r>
      <w:r w:rsidR="00673147" w:rsidRPr="008A3CA8">
        <w:rPr>
          <w:sz w:val="22"/>
          <w:szCs w:val="22"/>
        </w:rPr>
        <w:t xml:space="preserve">Nie przewiduje się zebrania Wykonawców. </w:t>
      </w:r>
    </w:p>
    <w:p w:rsidR="00673147" w:rsidRPr="008A3CA8" w:rsidRDefault="008A3CA8" w:rsidP="008A3CA8">
      <w:pPr>
        <w:autoSpaceDE w:val="0"/>
        <w:autoSpaceDN w:val="0"/>
        <w:adjustRightInd w:val="0"/>
        <w:ind w:left="426" w:hanging="426"/>
        <w:jc w:val="both"/>
        <w:rPr>
          <w:sz w:val="22"/>
          <w:szCs w:val="22"/>
        </w:rPr>
      </w:pPr>
      <w:r w:rsidRPr="00B337FE">
        <w:rPr>
          <w:b/>
          <w:sz w:val="22"/>
          <w:szCs w:val="22"/>
        </w:rPr>
        <w:t>7.7</w:t>
      </w:r>
      <w:r>
        <w:rPr>
          <w:sz w:val="22"/>
          <w:szCs w:val="22"/>
        </w:rPr>
        <w:t xml:space="preserve"> </w:t>
      </w:r>
      <w:r w:rsidR="00673147" w:rsidRPr="008A3CA8">
        <w:rPr>
          <w:sz w:val="22"/>
          <w:szCs w:val="22"/>
        </w:rPr>
        <w:t xml:space="preserve">Osobą uprawnioną do porozumiewania się z Wykonawcami jest </w:t>
      </w:r>
      <w:r w:rsidR="007B5398" w:rsidRPr="008A3CA8">
        <w:rPr>
          <w:sz w:val="22"/>
          <w:szCs w:val="22"/>
        </w:rPr>
        <w:t>Józef Zawiślak</w:t>
      </w:r>
      <w:r w:rsidR="00673147" w:rsidRPr="008A3CA8">
        <w:rPr>
          <w:sz w:val="22"/>
          <w:szCs w:val="22"/>
        </w:rPr>
        <w:t xml:space="preserve"> </w:t>
      </w:r>
      <w:r w:rsidR="005F2174" w:rsidRPr="008A3CA8">
        <w:rPr>
          <w:sz w:val="22"/>
          <w:szCs w:val="22"/>
        </w:rPr>
        <w:br/>
      </w:r>
      <w:r w:rsidR="00AF210D" w:rsidRPr="008A3CA8">
        <w:rPr>
          <w:sz w:val="22"/>
          <w:szCs w:val="22"/>
        </w:rPr>
        <w:t>f</w:t>
      </w:r>
      <w:r w:rsidR="00673147" w:rsidRPr="008A3CA8">
        <w:rPr>
          <w:sz w:val="22"/>
          <w:szCs w:val="22"/>
        </w:rPr>
        <w:t xml:space="preserve">ax </w:t>
      </w:r>
      <w:r w:rsidR="00400F99" w:rsidRPr="008A3CA8">
        <w:rPr>
          <w:sz w:val="22"/>
          <w:szCs w:val="22"/>
        </w:rPr>
        <w:t>48 665 11 21</w:t>
      </w:r>
      <w:r w:rsidR="00673147" w:rsidRPr="008A3CA8">
        <w:rPr>
          <w:sz w:val="22"/>
          <w:szCs w:val="22"/>
        </w:rPr>
        <w:t xml:space="preserve">  e-mail: </w:t>
      </w:r>
      <w:hyperlink r:id="rId9" w:history="1">
        <w:r w:rsidR="003932DD" w:rsidRPr="008A3CA8">
          <w:rPr>
            <w:rStyle w:val="Hipercze"/>
            <w:sz w:val="22"/>
            <w:szCs w:val="22"/>
          </w:rPr>
          <w:t>jozef.zawislak@grojec.pl</w:t>
        </w:r>
      </w:hyperlink>
      <w:r w:rsidR="00AF210D" w:rsidRPr="008A3CA8">
        <w:rPr>
          <w:sz w:val="22"/>
          <w:szCs w:val="22"/>
        </w:rPr>
        <w:t xml:space="preserve"> </w:t>
      </w:r>
    </w:p>
    <w:p w:rsidR="00E24A3E" w:rsidRPr="00F87BAA" w:rsidRDefault="00E24A3E" w:rsidP="00F87BAA">
      <w:pPr>
        <w:pStyle w:val="Akapitzlist"/>
        <w:autoSpaceDE w:val="0"/>
        <w:autoSpaceDN w:val="0"/>
        <w:adjustRightInd w:val="0"/>
        <w:ind w:left="426"/>
        <w:jc w:val="both"/>
        <w:rPr>
          <w:sz w:val="22"/>
          <w:szCs w:val="22"/>
        </w:rPr>
      </w:pPr>
    </w:p>
    <w:p w:rsidR="00311DE1" w:rsidRPr="00F87BAA" w:rsidRDefault="00311DE1" w:rsidP="00F87BAA">
      <w:pPr>
        <w:autoSpaceDE w:val="0"/>
        <w:autoSpaceDN w:val="0"/>
        <w:adjustRightInd w:val="0"/>
        <w:jc w:val="center"/>
        <w:rPr>
          <w:b/>
          <w:bCs/>
          <w:sz w:val="22"/>
          <w:szCs w:val="22"/>
          <w:u w:val="single"/>
        </w:rPr>
      </w:pPr>
    </w:p>
    <w:p w:rsidR="00ED6020" w:rsidRPr="00F87BAA" w:rsidRDefault="00ED6020" w:rsidP="00F87BAA">
      <w:pPr>
        <w:autoSpaceDE w:val="0"/>
        <w:autoSpaceDN w:val="0"/>
        <w:adjustRightInd w:val="0"/>
        <w:jc w:val="center"/>
        <w:rPr>
          <w:b/>
          <w:bCs/>
          <w:sz w:val="22"/>
          <w:szCs w:val="22"/>
          <w:u w:val="single"/>
        </w:rPr>
      </w:pPr>
      <w:r w:rsidRPr="00F87BAA">
        <w:rPr>
          <w:b/>
          <w:bCs/>
          <w:sz w:val="22"/>
          <w:szCs w:val="22"/>
          <w:u w:val="single"/>
        </w:rPr>
        <w:lastRenderedPageBreak/>
        <w:t>ROZDZIAŁ VIII</w:t>
      </w:r>
    </w:p>
    <w:p w:rsidR="00ED6020" w:rsidRPr="00F87BAA" w:rsidRDefault="00ED6020" w:rsidP="00F87BAA">
      <w:pPr>
        <w:autoSpaceDE w:val="0"/>
        <w:autoSpaceDN w:val="0"/>
        <w:adjustRightInd w:val="0"/>
        <w:jc w:val="center"/>
        <w:rPr>
          <w:b/>
          <w:bCs/>
          <w:sz w:val="22"/>
          <w:szCs w:val="22"/>
        </w:rPr>
      </w:pPr>
      <w:r w:rsidRPr="00F87BAA">
        <w:rPr>
          <w:b/>
          <w:bCs/>
          <w:sz w:val="22"/>
          <w:szCs w:val="22"/>
        </w:rPr>
        <w:br/>
        <w:t>WADIUM</w:t>
      </w:r>
    </w:p>
    <w:p w:rsidR="008E36A5" w:rsidRPr="008A3CA8" w:rsidRDefault="008A3CA8" w:rsidP="008A3CA8">
      <w:pPr>
        <w:autoSpaceDE w:val="0"/>
        <w:autoSpaceDN w:val="0"/>
        <w:adjustRightInd w:val="0"/>
        <w:ind w:left="0"/>
        <w:jc w:val="both"/>
        <w:rPr>
          <w:b/>
          <w:bCs/>
          <w:sz w:val="22"/>
          <w:szCs w:val="22"/>
          <w:u w:val="single"/>
        </w:rPr>
      </w:pPr>
      <w:r w:rsidRPr="008A3CA8">
        <w:rPr>
          <w:b/>
          <w:sz w:val="22"/>
          <w:szCs w:val="22"/>
        </w:rPr>
        <w:t>8.1</w:t>
      </w:r>
      <w:r>
        <w:rPr>
          <w:sz w:val="22"/>
          <w:szCs w:val="22"/>
        </w:rPr>
        <w:t xml:space="preserve"> </w:t>
      </w:r>
      <w:r w:rsidR="00246D07" w:rsidRPr="008A3CA8">
        <w:rPr>
          <w:sz w:val="22"/>
          <w:szCs w:val="22"/>
        </w:rPr>
        <w:t>Zamawiający nie wymaga wniesienia wadiu</w:t>
      </w:r>
      <w:r w:rsidR="009A0DA6" w:rsidRPr="008A3CA8">
        <w:rPr>
          <w:sz w:val="22"/>
          <w:szCs w:val="22"/>
        </w:rPr>
        <w:t>m.</w:t>
      </w:r>
    </w:p>
    <w:p w:rsidR="00586F57" w:rsidRPr="00F87BAA" w:rsidRDefault="00586F57" w:rsidP="00F87BAA">
      <w:pPr>
        <w:pStyle w:val="Akapitzlist"/>
        <w:autoSpaceDE w:val="0"/>
        <w:autoSpaceDN w:val="0"/>
        <w:adjustRightInd w:val="0"/>
        <w:ind w:left="0"/>
        <w:jc w:val="both"/>
        <w:rPr>
          <w:sz w:val="22"/>
          <w:szCs w:val="22"/>
        </w:rPr>
      </w:pPr>
    </w:p>
    <w:p w:rsidR="00ED6020" w:rsidRPr="00F87BAA" w:rsidRDefault="00ED6020" w:rsidP="00F87BAA">
      <w:pPr>
        <w:autoSpaceDE w:val="0"/>
        <w:autoSpaceDN w:val="0"/>
        <w:adjustRightInd w:val="0"/>
        <w:jc w:val="center"/>
        <w:rPr>
          <w:b/>
          <w:bCs/>
          <w:sz w:val="22"/>
          <w:szCs w:val="22"/>
          <w:u w:val="single"/>
        </w:rPr>
      </w:pPr>
      <w:r w:rsidRPr="00F87BAA">
        <w:rPr>
          <w:b/>
          <w:bCs/>
          <w:sz w:val="22"/>
          <w:szCs w:val="22"/>
          <w:u w:val="single"/>
        </w:rPr>
        <w:t>ROZDZIAŁ IX</w:t>
      </w:r>
    </w:p>
    <w:p w:rsidR="00ED6020" w:rsidRPr="00F87BAA" w:rsidRDefault="00ED6020" w:rsidP="00F87BAA">
      <w:pPr>
        <w:autoSpaceDE w:val="0"/>
        <w:autoSpaceDN w:val="0"/>
        <w:adjustRightInd w:val="0"/>
        <w:jc w:val="center"/>
        <w:rPr>
          <w:b/>
          <w:bCs/>
          <w:sz w:val="22"/>
          <w:szCs w:val="22"/>
        </w:rPr>
      </w:pPr>
      <w:r w:rsidRPr="00F87BAA">
        <w:rPr>
          <w:b/>
          <w:bCs/>
          <w:sz w:val="22"/>
          <w:szCs w:val="22"/>
        </w:rPr>
        <w:br/>
        <w:t>TERMIN ZWIĄZANIA OFERTĄ</w:t>
      </w:r>
    </w:p>
    <w:p w:rsidR="00ED6020" w:rsidRPr="00F87BAA" w:rsidRDefault="00ED6020" w:rsidP="00F87BAA">
      <w:pPr>
        <w:autoSpaceDE w:val="0"/>
        <w:autoSpaceDN w:val="0"/>
        <w:adjustRightInd w:val="0"/>
        <w:jc w:val="center"/>
        <w:rPr>
          <w:b/>
          <w:bCs/>
          <w:sz w:val="22"/>
          <w:szCs w:val="22"/>
        </w:rPr>
      </w:pPr>
    </w:p>
    <w:p w:rsidR="00ED6020" w:rsidRPr="00F87BAA" w:rsidRDefault="008A3CA8" w:rsidP="00F87BAA">
      <w:pPr>
        <w:tabs>
          <w:tab w:val="left" w:pos="0"/>
        </w:tabs>
        <w:autoSpaceDE w:val="0"/>
        <w:autoSpaceDN w:val="0"/>
        <w:adjustRightInd w:val="0"/>
        <w:ind w:left="0"/>
        <w:jc w:val="both"/>
        <w:rPr>
          <w:sz w:val="22"/>
          <w:szCs w:val="22"/>
        </w:rPr>
      </w:pPr>
      <w:r w:rsidRPr="008A3CA8">
        <w:rPr>
          <w:b/>
          <w:sz w:val="22"/>
          <w:szCs w:val="22"/>
        </w:rPr>
        <w:t>9.</w:t>
      </w:r>
      <w:r w:rsidR="00ED6020" w:rsidRPr="008A3CA8">
        <w:rPr>
          <w:b/>
          <w:sz w:val="22"/>
          <w:szCs w:val="22"/>
        </w:rPr>
        <w:t>1</w:t>
      </w:r>
      <w:r w:rsidR="00ED6020" w:rsidRPr="00F87BAA">
        <w:rPr>
          <w:sz w:val="22"/>
          <w:szCs w:val="22"/>
        </w:rPr>
        <w:t xml:space="preserve"> Wykonawca jest związany ofertą 30 dni. </w:t>
      </w:r>
    </w:p>
    <w:p w:rsidR="008E36A5" w:rsidRPr="00F87BAA" w:rsidRDefault="008A3CA8" w:rsidP="00F87BAA">
      <w:pPr>
        <w:tabs>
          <w:tab w:val="left" w:pos="0"/>
        </w:tabs>
        <w:autoSpaceDE w:val="0"/>
        <w:autoSpaceDN w:val="0"/>
        <w:adjustRightInd w:val="0"/>
        <w:ind w:left="0"/>
        <w:jc w:val="both"/>
        <w:rPr>
          <w:sz w:val="22"/>
          <w:szCs w:val="22"/>
        </w:rPr>
      </w:pPr>
      <w:r w:rsidRPr="008A3CA8">
        <w:rPr>
          <w:b/>
          <w:sz w:val="22"/>
          <w:szCs w:val="22"/>
        </w:rPr>
        <w:t>9.</w:t>
      </w:r>
      <w:r w:rsidR="00ED6020" w:rsidRPr="008A3CA8">
        <w:rPr>
          <w:b/>
          <w:sz w:val="22"/>
          <w:szCs w:val="22"/>
        </w:rPr>
        <w:t>2</w:t>
      </w:r>
      <w:r w:rsidR="00ED6020" w:rsidRPr="00F87BAA">
        <w:rPr>
          <w:sz w:val="22"/>
          <w:szCs w:val="22"/>
        </w:rPr>
        <w:t xml:space="preserve"> Bieg terminu związania ofertą rozpoczyna się wraz z upływem terminu składania ofert. </w:t>
      </w:r>
    </w:p>
    <w:p w:rsidR="00ED6020" w:rsidRPr="00F87BAA" w:rsidRDefault="008A3CA8" w:rsidP="00F87BAA">
      <w:pPr>
        <w:tabs>
          <w:tab w:val="left" w:pos="0"/>
        </w:tabs>
        <w:autoSpaceDE w:val="0"/>
        <w:autoSpaceDN w:val="0"/>
        <w:adjustRightInd w:val="0"/>
        <w:ind w:left="0"/>
        <w:jc w:val="both"/>
        <w:rPr>
          <w:sz w:val="22"/>
          <w:szCs w:val="22"/>
        </w:rPr>
      </w:pPr>
      <w:r w:rsidRPr="008A3CA8">
        <w:rPr>
          <w:b/>
          <w:sz w:val="22"/>
          <w:szCs w:val="22"/>
        </w:rPr>
        <w:t>9.</w:t>
      </w:r>
      <w:r w:rsidR="00ED6020" w:rsidRPr="008A3CA8">
        <w:rPr>
          <w:b/>
          <w:sz w:val="22"/>
          <w:szCs w:val="22"/>
        </w:rPr>
        <w:t>3</w:t>
      </w:r>
      <w:r w:rsidR="00ED6020" w:rsidRPr="00F87BAA">
        <w:rPr>
          <w:sz w:val="22"/>
          <w:szCs w:val="22"/>
        </w:rPr>
        <w:t xml:space="preserve">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ED6020" w:rsidRPr="00F87BAA" w:rsidRDefault="00ED6020" w:rsidP="00F87BAA">
      <w:pPr>
        <w:autoSpaceDE w:val="0"/>
        <w:autoSpaceDN w:val="0"/>
        <w:adjustRightInd w:val="0"/>
        <w:rPr>
          <w:b/>
          <w:bCs/>
          <w:sz w:val="22"/>
          <w:szCs w:val="22"/>
          <w:u w:val="single"/>
        </w:rPr>
      </w:pPr>
    </w:p>
    <w:p w:rsidR="00ED6020" w:rsidRPr="00F87BAA" w:rsidRDefault="00ED6020" w:rsidP="00F87BAA">
      <w:pPr>
        <w:autoSpaceDE w:val="0"/>
        <w:autoSpaceDN w:val="0"/>
        <w:adjustRightInd w:val="0"/>
        <w:jc w:val="center"/>
        <w:rPr>
          <w:b/>
          <w:bCs/>
          <w:sz w:val="22"/>
          <w:szCs w:val="22"/>
          <w:u w:val="single"/>
        </w:rPr>
      </w:pPr>
      <w:r w:rsidRPr="00F87BAA">
        <w:rPr>
          <w:b/>
          <w:bCs/>
          <w:sz w:val="22"/>
          <w:szCs w:val="22"/>
          <w:u w:val="single"/>
        </w:rPr>
        <w:t>ROZDZIAŁ X</w:t>
      </w:r>
    </w:p>
    <w:p w:rsidR="00ED6020" w:rsidRPr="00F87BAA" w:rsidRDefault="00ED6020" w:rsidP="00F87BAA">
      <w:pPr>
        <w:autoSpaceDE w:val="0"/>
        <w:autoSpaceDN w:val="0"/>
        <w:adjustRightInd w:val="0"/>
        <w:jc w:val="center"/>
        <w:rPr>
          <w:b/>
          <w:bCs/>
          <w:sz w:val="22"/>
          <w:szCs w:val="22"/>
        </w:rPr>
      </w:pPr>
      <w:r w:rsidRPr="00F87BAA">
        <w:rPr>
          <w:b/>
          <w:bCs/>
          <w:sz w:val="22"/>
          <w:szCs w:val="22"/>
        </w:rPr>
        <w:br/>
        <w:t>OPIS SPOSOBU PRZYGOTOWANIA OFERTY</w:t>
      </w:r>
    </w:p>
    <w:p w:rsidR="006337EA" w:rsidRPr="00F87BAA" w:rsidRDefault="006337EA" w:rsidP="00F87BAA">
      <w:pPr>
        <w:autoSpaceDE w:val="0"/>
        <w:autoSpaceDN w:val="0"/>
        <w:adjustRightInd w:val="0"/>
        <w:jc w:val="center"/>
        <w:rPr>
          <w:b/>
          <w:bCs/>
          <w:sz w:val="22"/>
          <w:szCs w:val="22"/>
        </w:rPr>
      </w:pPr>
    </w:p>
    <w:p w:rsidR="006337EA" w:rsidRPr="00F87BAA" w:rsidRDefault="006337EA" w:rsidP="00F87BAA">
      <w:pPr>
        <w:pStyle w:val="Akapitzlist"/>
        <w:numPr>
          <w:ilvl w:val="0"/>
          <w:numId w:val="5"/>
        </w:numPr>
        <w:tabs>
          <w:tab w:val="left" w:pos="426"/>
        </w:tabs>
        <w:autoSpaceDE w:val="0"/>
        <w:autoSpaceDN w:val="0"/>
        <w:adjustRightInd w:val="0"/>
        <w:ind w:left="426" w:hanging="426"/>
        <w:jc w:val="both"/>
        <w:rPr>
          <w:sz w:val="22"/>
          <w:szCs w:val="22"/>
        </w:rPr>
      </w:pPr>
      <w:r w:rsidRPr="00F87BAA">
        <w:rPr>
          <w:sz w:val="22"/>
          <w:szCs w:val="22"/>
        </w:rPr>
        <w:t>Wykonawcy przedstawiają ofertę, której treść musi odpowiadać treści SIWZ.</w:t>
      </w:r>
    </w:p>
    <w:p w:rsidR="006337EA" w:rsidRPr="00F87BAA" w:rsidRDefault="006337EA" w:rsidP="00F87BAA">
      <w:pPr>
        <w:pStyle w:val="Akapitzlist"/>
        <w:numPr>
          <w:ilvl w:val="0"/>
          <w:numId w:val="5"/>
        </w:numPr>
        <w:tabs>
          <w:tab w:val="left" w:pos="426"/>
        </w:tabs>
        <w:autoSpaceDE w:val="0"/>
        <w:autoSpaceDN w:val="0"/>
        <w:adjustRightInd w:val="0"/>
        <w:ind w:left="425" w:hanging="426"/>
        <w:jc w:val="both"/>
        <w:rPr>
          <w:sz w:val="22"/>
          <w:szCs w:val="22"/>
        </w:rPr>
      </w:pPr>
      <w:r w:rsidRPr="00F87BAA">
        <w:rPr>
          <w:sz w:val="22"/>
          <w:szCs w:val="22"/>
        </w:rPr>
        <w:t xml:space="preserve">Wykonawca ma prawo złożyć tylko jedną ofertę. Jeżeli Wykonawca przedłoży więcej niż jedną ofertę, wówczas wszystkie jego oferty zostaną odrzucone na podstawie </w:t>
      </w:r>
      <w:r w:rsidR="00EA2C01" w:rsidRPr="00F87BAA">
        <w:rPr>
          <w:sz w:val="22"/>
          <w:szCs w:val="22"/>
        </w:rPr>
        <w:br/>
      </w:r>
      <w:r w:rsidRPr="00F87BAA">
        <w:rPr>
          <w:sz w:val="22"/>
          <w:szCs w:val="22"/>
        </w:rPr>
        <w:t>art. 89 ust. 1 pkt 1 ustawy.</w:t>
      </w:r>
    </w:p>
    <w:p w:rsidR="00CD78D0" w:rsidRPr="00F87BAA" w:rsidRDefault="00CD78D0" w:rsidP="00F87BAA">
      <w:pPr>
        <w:pStyle w:val="Akapitzlist"/>
        <w:numPr>
          <w:ilvl w:val="0"/>
          <w:numId w:val="5"/>
        </w:numPr>
        <w:tabs>
          <w:tab w:val="left" w:pos="426"/>
        </w:tabs>
        <w:autoSpaceDE w:val="0"/>
        <w:autoSpaceDN w:val="0"/>
        <w:adjustRightInd w:val="0"/>
        <w:jc w:val="both"/>
        <w:rPr>
          <w:sz w:val="22"/>
          <w:szCs w:val="22"/>
        </w:rPr>
      </w:pPr>
      <w:r w:rsidRPr="00F87BAA">
        <w:rPr>
          <w:sz w:val="22"/>
          <w:szCs w:val="22"/>
        </w:rPr>
        <w:t>Oferta powinna być sporządzona w języku polskim na maszynie do pisania, komputerze lub inną trwałą i czytelną techniką oraz podpisana przez osobę/y upoważnioną/e do reprezentowania Wykonawcy na zewnątrz i zaciągania zobowiązań w wysokości odpowiadającej cenie oferty.</w:t>
      </w:r>
    </w:p>
    <w:p w:rsidR="006337EA" w:rsidRPr="00F87BAA" w:rsidRDefault="006337EA" w:rsidP="00F87BAA">
      <w:pPr>
        <w:pStyle w:val="Akapitzlist"/>
        <w:numPr>
          <w:ilvl w:val="0"/>
          <w:numId w:val="5"/>
        </w:numPr>
        <w:tabs>
          <w:tab w:val="left" w:pos="426"/>
        </w:tabs>
        <w:autoSpaceDE w:val="0"/>
        <w:autoSpaceDN w:val="0"/>
        <w:adjustRightInd w:val="0"/>
        <w:ind w:left="425" w:hanging="426"/>
        <w:jc w:val="both"/>
        <w:rPr>
          <w:sz w:val="22"/>
          <w:szCs w:val="22"/>
        </w:rPr>
      </w:pPr>
      <w:r w:rsidRPr="00F87BAA">
        <w:rPr>
          <w:sz w:val="22"/>
          <w:szCs w:val="22"/>
        </w:rPr>
        <w:t xml:space="preserve">Wszystkie strony oferty powinny być kolejno ponumerowane, począwszy od numeru 1 na pierwszej stronie oferty. Zamawiający dopuszcza nie stawianie numerów na pustych stronach. </w:t>
      </w:r>
    </w:p>
    <w:p w:rsidR="006337EA" w:rsidRPr="00F87BAA" w:rsidRDefault="006337EA" w:rsidP="00F87BAA">
      <w:pPr>
        <w:pStyle w:val="Akapitzlist"/>
        <w:numPr>
          <w:ilvl w:val="0"/>
          <w:numId w:val="5"/>
        </w:numPr>
        <w:tabs>
          <w:tab w:val="left" w:pos="426"/>
        </w:tabs>
        <w:autoSpaceDE w:val="0"/>
        <w:autoSpaceDN w:val="0"/>
        <w:adjustRightInd w:val="0"/>
        <w:ind w:left="425" w:hanging="426"/>
        <w:jc w:val="both"/>
        <w:rPr>
          <w:sz w:val="22"/>
          <w:szCs w:val="22"/>
        </w:rPr>
      </w:pPr>
      <w:r w:rsidRPr="00F87BAA">
        <w:rPr>
          <w:sz w:val="22"/>
          <w:szCs w:val="22"/>
        </w:rPr>
        <w:t>Wszystkie miejsca, w których Wykonawca naniósł zmiany w tekście oferty muszą być parafowane przez osobę/y podpisującą/e ofertę.</w:t>
      </w:r>
    </w:p>
    <w:p w:rsidR="006337EA" w:rsidRPr="00F87BAA" w:rsidRDefault="006337EA" w:rsidP="00F87BAA">
      <w:pPr>
        <w:pStyle w:val="Akapitzlist"/>
        <w:numPr>
          <w:ilvl w:val="0"/>
          <w:numId w:val="5"/>
        </w:numPr>
        <w:tabs>
          <w:tab w:val="left" w:pos="426"/>
        </w:tabs>
        <w:autoSpaceDE w:val="0"/>
        <w:autoSpaceDN w:val="0"/>
        <w:adjustRightInd w:val="0"/>
        <w:ind w:left="425" w:hanging="426"/>
        <w:jc w:val="both"/>
        <w:rPr>
          <w:sz w:val="22"/>
          <w:szCs w:val="22"/>
        </w:rPr>
      </w:pPr>
      <w:r w:rsidRPr="00F87BAA">
        <w:rPr>
          <w:sz w:val="22"/>
          <w:szCs w:val="22"/>
        </w:rPr>
        <w:t>Ofertę należy umieścić w kopercie .</w:t>
      </w:r>
    </w:p>
    <w:p w:rsidR="00600D8B" w:rsidRDefault="006337EA" w:rsidP="00F87BAA">
      <w:pPr>
        <w:pStyle w:val="Akapitzlist"/>
        <w:tabs>
          <w:tab w:val="left" w:pos="426"/>
        </w:tabs>
        <w:autoSpaceDE w:val="0"/>
        <w:autoSpaceDN w:val="0"/>
        <w:adjustRightInd w:val="0"/>
        <w:ind w:left="425"/>
        <w:jc w:val="both"/>
        <w:rPr>
          <w:sz w:val="22"/>
          <w:szCs w:val="22"/>
        </w:rPr>
      </w:pPr>
      <w:r w:rsidRPr="00F87BAA">
        <w:rPr>
          <w:sz w:val="22"/>
          <w:szCs w:val="22"/>
        </w:rPr>
        <w:t xml:space="preserve">Koperta powinna być zaadresowana na </w:t>
      </w:r>
      <w:r w:rsidR="00C3242C" w:rsidRPr="00F87BAA">
        <w:rPr>
          <w:sz w:val="22"/>
          <w:szCs w:val="22"/>
        </w:rPr>
        <w:t>Starostwo Powiatowe w Grójcu</w:t>
      </w:r>
      <w:r w:rsidRPr="00F87BAA">
        <w:rPr>
          <w:sz w:val="22"/>
          <w:szCs w:val="22"/>
        </w:rPr>
        <w:t xml:space="preserve"> ul. </w:t>
      </w:r>
      <w:r w:rsidR="00C3242C" w:rsidRPr="00F87BAA">
        <w:rPr>
          <w:sz w:val="22"/>
          <w:szCs w:val="22"/>
        </w:rPr>
        <w:t>Piłsudskiego 59</w:t>
      </w:r>
      <w:r w:rsidR="00600D8B">
        <w:rPr>
          <w:sz w:val="22"/>
          <w:szCs w:val="22"/>
        </w:rPr>
        <w:t>,</w:t>
      </w:r>
    </w:p>
    <w:p w:rsidR="006337EA" w:rsidRPr="00F87BAA" w:rsidRDefault="00C3242C" w:rsidP="00F87BAA">
      <w:pPr>
        <w:pStyle w:val="Akapitzlist"/>
        <w:tabs>
          <w:tab w:val="left" w:pos="426"/>
        </w:tabs>
        <w:autoSpaceDE w:val="0"/>
        <w:autoSpaceDN w:val="0"/>
        <w:adjustRightInd w:val="0"/>
        <w:ind w:left="425"/>
        <w:jc w:val="both"/>
        <w:rPr>
          <w:sz w:val="22"/>
          <w:szCs w:val="22"/>
        </w:rPr>
      </w:pPr>
      <w:r w:rsidRPr="00F87BAA">
        <w:rPr>
          <w:sz w:val="22"/>
          <w:szCs w:val="22"/>
        </w:rPr>
        <w:t>05-600 Grójec</w:t>
      </w:r>
      <w:r w:rsidR="006337EA" w:rsidRPr="00F87BAA">
        <w:rPr>
          <w:sz w:val="22"/>
          <w:szCs w:val="22"/>
        </w:rPr>
        <w:t>, na adres podany na wstępie oraz powinna posiadać oznaczenia:</w:t>
      </w:r>
    </w:p>
    <w:p w:rsidR="006337EA" w:rsidRPr="00F87BAA" w:rsidRDefault="006337EA" w:rsidP="00F87BAA">
      <w:pPr>
        <w:tabs>
          <w:tab w:val="left" w:pos="426"/>
        </w:tabs>
        <w:autoSpaceDE w:val="0"/>
        <w:autoSpaceDN w:val="0"/>
        <w:adjustRightInd w:val="0"/>
        <w:rPr>
          <w:bCs/>
          <w:sz w:val="22"/>
          <w:szCs w:val="22"/>
        </w:rPr>
      </w:pPr>
    </w:p>
    <w:p w:rsidR="00BB46C9" w:rsidRPr="009D0636" w:rsidRDefault="006337EA" w:rsidP="00F87BAA">
      <w:pPr>
        <w:jc w:val="center"/>
        <w:rPr>
          <w:b/>
          <w:sz w:val="22"/>
          <w:szCs w:val="22"/>
        </w:rPr>
      </w:pPr>
      <w:r w:rsidRPr="00F87BAA">
        <w:rPr>
          <w:b/>
          <w:bCs/>
          <w:sz w:val="22"/>
          <w:szCs w:val="22"/>
        </w:rPr>
        <w:t>Oferta -</w:t>
      </w:r>
      <w:r w:rsidRPr="00F87BAA">
        <w:rPr>
          <w:bCs/>
          <w:sz w:val="22"/>
          <w:szCs w:val="22"/>
        </w:rPr>
        <w:t xml:space="preserve"> </w:t>
      </w:r>
      <w:r w:rsidR="00BB46C9" w:rsidRPr="00F87BAA">
        <w:rPr>
          <w:b/>
          <w:bCs/>
          <w:sz w:val="22"/>
          <w:szCs w:val="22"/>
        </w:rPr>
        <w:t>„</w:t>
      </w:r>
      <w:r w:rsidR="003932DD" w:rsidRPr="009D0636">
        <w:rPr>
          <w:b/>
          <w:bCs/>
          <w:sz w:val="22"/>
          <w:szCs w:val="22"/>
          <w:u w:val="single"/>
          <w:lang w:val="x-none"/>
        </w:rPr>
        <w:t xml:space="preserve">BANKOWA OBSŁUGA BUDŻETU POWIATU GRÓJECKIEGO </w:t>
      </w:r>
      <w:r w:rsidR="00E37575" w:rsidRPr="009D0636">
        <w:rPr>
          <w:b/>
          <w:sz w:val="22"/>
          <w:szCs w:val="22"/>
        </w:rPr>
        <w:t>”</w:t>
      </w:r>
    </w:p>
    <w:p w:rsidR="006337EA" w:rsidRPr="009D0636" w:rsidRDefault="006337EA" w:rsidP="00F87BAA">
      <w:pPr>
        <w:widowControl w:val="0"/>
        <w:tabs>
          <w:tab w:val="left" w:pos="0"/>
        </w:tabs>
        <w:suppressAutoHyphens/>
        <w:autoSpaceDE w:val="0"/>
        <w:autoSpaceDN w:val="0"/>
        <w:adjustRightInd w:val="0"/>
        <w:jc w:val="center"/>
        <w:rPr>
          <w:b/>
          <w:bCs/>
          <w:sz w:val="22"/>
          <w:szCs w:val="22"/>
        </w:rPr>
      </w:pPr>
      <w:r w:rsidRPr="009D0636">
        <w:rPr>
          <w:b/>
          <w:bCs/>
          <w:sz w:val="22"/>
          <w:szCs w:val="22"/>
        </w:rPr>
        <w:t xml:space="preserve">Nie otwierać przed dniem </w:t>
      </w:r>
      <w:r w:rsidR="003932DD" w:rsidRPr="009D0636">
        <w:rPr>
          <w:b/>
          <w:bCs/>
          <w:sz w:val="22"/>
          <w:szCs w:val="22"/>
        </w:rPr>
        <w:t>2</w:t>
      </w:r>
      <w:r w:rsidR="00D90C73" w:rsidRPr="009D0636">
        <w:rPr>
          <w:b/>
          <w:bCs/>
          <w:sz w:val="22"/>
          <w:szCs w:val="22"/>
        </w:rPr>
        <w:t>7</w:t>
      </w:r>
      <w:r w:rsidR="00311DE1" w:rsidRPr="009D0636">
        <w:rPr>
          <w:b/>
          <w:bCs/>
          <w:sz w:val="22"/>
          <w:szCs w:val="22"/>
        </w:rPr>
        <w:t>.</w:t>
      </w:r>
      <w:r w:rsidR="003932DD" w:rsidRPr="009D0636">
        <w:rPr>
          <w:b/>
          <w:bCs/>
          <w:sz w:val="22"/>
          <w:szCs w:val="22"/>
        </w:rPr>
        <w:t>11</w:t>
      </w:r>
      <w:r w:rsidR="00311DE1" w:rsidRPr="009D0636">
        <w:rPr>
          <w:b/>
          <w:bCs/>
          <w:sz w:val="22"/>
          <w:szCs w:val="22"/>
        </w:rPr>
        <w:t>.</w:t>
      </w:r>
      <w:r w:rsidRPr="009D0636">
        <w:rPr>
          <w:b/>
          <w:bCs/>
          <w:sz w:val="22"/>
          <w:szCs w:val="22"/>
        </w:rPr>
        <w:t>2013 roku do godz.1</w:t>
      </w:r>
      <w:r w:rsidR="003932DD" w:rsidRPr="009D0636">
        <w:rPr>
          <w:b/>
          <w:bCs/>
          <w:sz w:val="22"/>
          <w:szCs w:val="22"/>
        </w:rPr>
        <w:t>2</w:t>
      </w:r>
      <w:r w:rsidRPr="009D0636">
        <w:rPr>
          <w:b/>
          <w:bCs/>
          <w:sz w:val="22"/>
          <w:szCs w:val="22"/>
        </w:rPr>
        <w:t>.</w:t>
      </w:r>
      <w:r w:rsidR="00A878CA" w:rsidRPr="009D0636">
        <w:rPr>
          <w:b/>
          <w:bCs/>
          <w:sz w:val="22"/>
          <w:szCs w:val="22"/>
        </w:rPr>
        <w:t>15</w:t>
      </w:r>
      <w:r w:rsidRPr="009D0636">
        <w:rPr>
          <w:b/>
          <w:bCs/>
          <w:sz w:val="22"/>
          <w:szCs w:val="22"/>
        </w:rPr>
        <w:t>.</w:t>
      </w:r>
    </w:p>
    <w:p w:rsidR="008A3CA8" w:rsidRDefault="008A3CA8" w:rsidP="00F87BAA">
      <w:pPr>
        <w:tabs>
          <w:tab w:val="left" w:pos="426"/>
        </w:tabs>
        <w:autoSpaceDE w:val="0"/>
        <w:autoSpaceDN w:val="0"/>
        <w:adjustRightInd w:val="0"/>
        <w:ind w:left="426"/>
        <w:jc w:val="both"/>
        <w:rPr>
          <w:sz w:val="22"/>
          <w:szCs w:val="22"/>
        </w:rPr>
      </w:pPr>
    </w:p>
    <w:p w:rsidR="006337EA" w:rsidRPr="00F87BAA" w:rsidRDefault="006337EA" w:rsidP="00F87BAA">
      <w:pPr>
        <w:tabs>
          <w:tab w:val="left" w:pos="426"/>
        </w:tabs>
        <w:autoSpaceDE w:val="0"/>
        <w:autoSpaceDN w:val="0"/>
        <w:adjustRightInd w:val="0"/>
        <w:ind w:left="426"/>
        <w:jc w:val="both"/>
        <w:rPr>
          <w:sz w:val="22"/>
          <w:szCs w:val="22"/>
        </w:rPr>
      </w:pPr>
      <w:r w:rsidRPr="00F87BAA">
        <w:rPr>
          <w:sz w:val="22"/>
          <w:szCs w:val="22"/>
        </w:rPr>
        <w:t>Koperta wewnętrzna oprócz opisu jw. winna zawierać nazwę i adres Wykonawcy, aby Zamawiający mógł ją odesłać w przypadku stwierdzenia, że została złożona po terminie. Oferta złożona po terminie zostanie niezwłocznie zwrócona Wykonawcy.</w:t>
      </w:r>
    </w:p>
    <w:p w:rsidR="006337EA" w:rsidRPr="00F87BAA" w:rsidRDefault="006337EA" w:rsidP="00F87BAA">
      <w:pPr>
        <w:pStyle w:val="Akapitzlist"/>
        <w:numPr>
          <w:ilvl w:val="0"/>
          <w:numId w:val="5"/>
        </w:numPr>
        <w:tabs>
          <w:tab w:val="left" w:pos="426"/>
        </w:tabs>
        <w:autoSpaceDE w:val="0"/>
        <w:autoSpaceDN w:val="0"/>
        <w:adjustRightInd w:val="0"/>
        <w:ind w:left="426" w:hanging="426"/>
        <w:jc w:val="both"/>
        <w:rPr>
          <w:sz w:val="22"/>
          <w:szCs w:val="22"/>
        </w:rPr>
      </w:pPr>
      <w:r w:rsidRPr="00F87BAA">
        <w:rPr>
          <w:sz w:val="22"/>
          <w:szCs w:val="22"/>
        </w:rPr>
        <w:t>Wykonawca, przed upływem terminu do składania ofert, może zmienić lub wycofać ofertę, pod warunkiem, że Zamawiający otrzyma pisemne powiadomienie o wprowadzeniu zmian lub wycofaniu. Powiadomienie o złożeniu zmian lub wycofaniu musi być przygotowane wg takich samych zasad jak składana oferta tj. w dwóch kopertach (zewnętrzna i wewnętrzna) odpowiednio oznakowanych z dopiskiem „ZMIANA” lub „WYCOFANIE”.</w:t>
      </w:r>
    </w:p>
    <w:p w:rsidR="006337EA" w:rsidRPr="00F87BAA" w:rsidRDefault="006337EA" w:rsidP="00F87BAA">
      <w:pPr>
        <w:pStyle w:val="Akapitzlist"/>
        <w:numPr>
          <w:ilvl w:val="0"/>
          <w:numId w:val="5"/>
        </w:numPr>
        <w:tabs>
          <w:tab w:val="left" w:pos="426"/>
        </w:tabs>
        <w:autoSpaceDE w:val="0"/>
        <w:autoSpaceDN w:val="0"/>
        <w:adjustRightInd w:val="0"/>
        <w:ind w:left="425" w:hanging="426"/>
        <w:jc w:val="both"/>
        <w:rPr>
          <w:sz w:val="22"/>
          <w:szCs w:val="22"/>
        </w:rPr>
      </w:pPr>
      <w:r w:rsidRPr="00F87BAA">
        <w:rPr>
          <w:sz w:val="22"/>
          <w:szCs w:val="22"/>
        </w:rPr>
        <w:t xml:space="preserve">Wszystkie załączone do oferty kserokopie dokumentów muszą być potwierdzone za zgodność z oryginałem przez Wykonawcę: </w:t>
      </w:r>
      <w:r w:rsidRPr="00F87BAA">
        <w:rPr>
          <w:bCs/>
          <w:sz w:val="22"/>
          <w:szCs w:val="22"/>
        </w:rPr>
        <w:t xml:space="preserve">zapis „za zgodność z oryginałem” + podpis. </w:t>
      </w:r>
      <w:r w:rsidRPr="00F87BAA">
        <w:rPr>
          <w:sz w:val="22"/>
          <w:szCs w:val="22"/>
        </w:rPr>
        <w:t>Dokumenty sporządzone w języku obcym są składane wraz z tłumaczeniem na język polski.</w:t>
      </w:r>
    </w:p>
    <w:p w:rsidR="006337EA" w:rsidRPr="00F87BAA" w:rsidRDefault="006337EA" w:rsidP="00F87BAA">
      <w:pPr>
        <w:pStyle w:val="Akapitzlist"/>
        <w:numPr>
          <w:ilvl w:val="0"/>
          <w:numId w:val="5"/>
        </w:numPr>
        <w:autoSpaceDE w:val="0"/>
        <w:autoSpaceDN w:val="0"/>
        <w:adjustRightInd w:val="0"/>
        <w:ind w:left="426" w:hanging="426"/>
        <w:jc w:val="both"/>
        <w:rPr>
          <w:sz w:val="22"/>
          <w:szCs w:val="22"/>
        </w:rPr>
      </w:pPr>
      <w:r w:rsidRPr="00F87BAA">
        <w:rPr>
          <w:bCs/>
          <w:sz w:val="22"/>
          <w:szCs w:val="22"/>
        </w:rPr>
        <w:t>Zamawiający zwraca się z prośbą o nie załączanie do oferty dokumentów nie wymaganych w SIWZ.</w:t>
      </w:r>
    </w:p>
    <w:p w:rsidR="006337EA" w:rsidRPr="00F87BAA" w:rsidRDefault="006337EA" w:rsidP="00F87BAA">
      <w:pPr>
        <w:autoSpaceDE w:val="0"/>
        <w:autoSpaceDN w:val="0"/>
        <w:adjustRightInd w:val="0"/>
        <w:ind w:left="0"/>
        <w:rPr>
          <w:b/>
          <w:bCs/>
          <w:sz w:val="22"/>
          <w:szCs w:val="22"/>
          <w:u w:val="single"/>
        </w:rPr>
      </w:pPr>
    </w:p>
    <w:p w:rsidR="006337EA" w:rsidRPr="00F87BAA" w:rsidRDefault="006337EA" w:rsidP="00F87BAA">
      <w:pPr>
        <w:suppressAutoHyphens/>
        <w:autoSpaceDE w:val="0"/>
        <w:ind w:left="0"/>
        <w:jc w:val="both"/>
        <w:rPr>
          <w:rFonts w:eastAsia="Arial"/>
          <w:sz w:val="22"/>
          <w:szCs w:val="22"/>
          <w:lang w:eastAsia="ar-SA"/>
        </w:rPr>
      </w:pPr>
      <w:r w:rsidRPr="00F87BAA">
        <w:rPr>
          <w:rFonts w:eastAsia="Arial"/>
          <w:sz w:val="22"/>
          <w:szCs w:val="22"/>
          <w:lang w:eastAsia="ar-SA"/>
        </w:rPr>
        <w:t>10. Pełnomocnictwo</w:t>
      </w:r>
      <w:r w:rsidRPr="00F87BAA">
        <w:rPr>
          <w:rFonts w:eastAsia="Arial"/>
          <w:b/>
          <w:bCs/>
          <w:sz w:val="22"/>
          <w:szCs w:val="22"/>
          <w:lang w:eastAsia="ar-SA"/>
        </w:rPr>
        <w:t xml:space="preserve"> </w:t>
      </w:r>
      <w:r w:rsidRPr="00F87BAA">
        <w:rPr>
          <w:rFonts w:eastAsia="Arial"/>
          <w:sz w:val="22"/>
          <w:szCs w:val="22"/>
          <w:lang w:eastAsia="ar-SA"/>
        </w:rPr>
        <w:t xml:space="preserve">osób podpisujących ofertę do reprezentowania wykonawcy oraz zaciągania w jego imieniu zobowiązań musi bezpośrednio wynikać z dokumentów dołączonych do oferty. </w:t>
      </w:r>
    </w:p>
    <w:p w:rsidR="006337EA" w:rsidRPr="00F87BAA" w:rsidRDefault="006337EA" w:rsidP="00F87BAA">
      <w:pPr>
        <w:suppressAutoHyphens/>
        <w:autoSpaceDE w:val="0"/>
        <w:ind w:left="0"/>
        <w:jc w:val="both"/>
        <w:rPr>
          <w:rFonts w:eastAsia="Arial"/>
          <w:sz w:val="22"/>
          <w:szCs w:val="22"/>
          <w:lang w:eastAsia="ar-SA"/>
        </w:rPr>
      </w:pPr>
      <w:r w:rsidRPr="00F87BAA">
        <w:rPr>
          <w:rFonts w:eastAsia="Arial"/>
          <w:sz w:val="22"/>
          <w:szCs w:val="22"/>
          <w:lang w:eastAsia="ar-SA"/>
        </w:rPr>
        <w:lastRenderedPageBreak/>
        <w:t>11. Wzory dokumentów dołączonych do niniejszej SIWZ powinny zostać wypełnione przez Wykonawcę i dołączone do oferty bądź też przygotowane przez wykonawcę w formie zgodnej z niniejszą SIWZ.</w:t>
      </w:r>
    </w:p>
    <w:p w:rsidR="006337EA" w:rsidRPr="00F87BAA" w:rsidRDefault="006337EA" w:rsidP="00F87BAA">
      <w:pPr>
        <w:suppressAutoHyphens/>
        <w:autoSpaceDE w:val="0"/>
        <w:ind w:left="0"/>
        <w:jc w:val="both"/>
        <w:rPr>
          <w:rFonts w:eastAsia="Arial"/>
          <w:sz w:val="22"/>
          <w:szCs w:val="22"/>
          <w:lang w:eastAsia="ar-SA"/>
        </w:rPr>
      </w:pPr>
      <w:r w:rsidRPr="00F87BAA">
        <w:rPr>
          <w:rFonts w:eastAsia="Arial"/>
          <w:sz w:val="22"/>
          <w:szCs w:val="22"/>
          <w:lang w:eastAsia="ar-SA"/>
        </w:rPr>
        <w:t>12. We wszystkich przypadkach, gdzie jest mowa o pieczątkach, zamawiający dopuszcza złożenie czytelnego zapisu o treści pieczęci zawierającego co najmniej oznaczenie nazwy i</w:t>
      </w:r>
      <w:r w:rsidR="00FE6726" w:rsidRPr="00F87BAA">
        <w:rPr>
          <w:rFonts w:eastAsia="Arial"/>
          <w:sz w:val="22"/>
          <w:szCs w:val="22"/>
          <w:lang w:eastAsia="ar-SA"/>
        </w:rPr>
        <w:t> </w:t>
      </w:r>
      <w:r w:rsidRPr="00F87BAA">
        <w:rPr>
          <w:rFonts w:eastAsia="Arial"/>
          <w:sz w:val="22"/>
          <w:szCs w:val="22"/>
          <w:lang w:eastAsia="ar-SA"/>
        </w:rPr>
        <w:t xml:space="preserve">adresu wykonawcy. </w:t>
      </w:r>
    </w:p>
    <w:p w:rsidR="006337EA" w:rsidRPr="00F87BAA" w:rsidRDefault="006337EA" w:rsidP="00F87BAA">
      <w:pPr>
        <w:suppressAutoHyphens/>
        <w:autoSpaceDE w:val="0"/>
        <w:ind w:left="0"/>
        <w:jc w:val="both"/>
        <w:rPr>
          <w:rFonts w:eastAsia="Arial"/>
          <w:sz w:val="22"/>
          <w:szCs w:val="22"/>
          <w:lang w:eastAsia="ar-SA"/>
        </w:rPr>
      </w:pPr>
      <w:r w:rsidRPr="00F87BAA">
        <w:rPr>
          <w:rFonts w:eastAsia="Arial"/>
          <w:sz w:val="22"/>
          <w:szCs w:val="22"/>
          <w:lang w:eastAsia="ar-SA"/>
        </w:rPr>
        <w:t xml:space="preserve">13. Wykonawca ponosi wszelkie koszty związane z przygotowaniem i złożeniem oferty. </w:t>
      </w:r>
    </w:p>
    <w:p w:rsidR="006337EA" w:rsidRPr="00F87BAA" w:rsidRDefault="00600D8B" w:rsidP="00F87BAA">
      <w:pPr>
        <w:suppressAutoHyphens/>
        <w:autoSpaceDE w:val="0"/>
        <w:ind w:left="0"/>
        <w:jc w:val="both"/>
        <w:rPr>
          <w:rFonts w:eastAsia="Arial"/>
          <w:sz w:val="22"/>
          <w:szCs w:val="22"/>
          <w:lang w:eastAsia="ar-SA"/>
        </w:rPr>
      </w:pPr>
      <w:r>
        <w:rPr>
          <w:rFonts w:eastAsia="Arial"/>
          <w:sz w:val="22"/>
          <w:szCs w:val="22"/>
          <w:lang w:eastAsia="ar-SA"/>
        </w:rPr>
        <w:t xml:space="preserve">14. </w:t>
      </w:r>
      <w:r w:rsidR="006337EA" w:rsidRPr="00F87BAA">
        <w:rPr>
          <w:rFonts w:eastAsia="Arial"/>
          <w:sz w:val="22"/>
          <w:szCs w:val="22"/>
          <w:lang w:eastAsia="ar-SA"/>
        </w:rPr>
        <w:t>Stosowne wypełnienia miejsc wykropkowanych we wzorach dokumentów stanowiących załączniki do niniejszej SIWZ i wchodzących następnie w skład oferty mogą być dokonane komputerowo, maszynowo lub ręcznie.</w:t>
      </w:r>
    </w:p>
    <w:p w:rsidR="006337EA" w:rsidRPr="00F87BAA" w:rsidRDefault="006337EA" w:rsidP="00F87BAA">
      <w:pPr>
        <w:suppressAutoHyphens/>
        <w:autoSpaceDE w:val="0"/>
        <w:ind w:left="0"/>
        <w:jc w:val="both"/>
        <w:rPr>
          <w:rFonts w:eastAsia="Arial"/>
          <w:sz w:val="22"/>
          <w:szCs w:val="22"/>
          <w:lang w:eastAsia="ar-SA"/>
        </w:rPr>
      </w:pPr>
      <w:r w:rsidRPr="00F87BAA">
        <w:rPr>
          <w:rFonts w:eastAsia="Arial"/>
          <w:sz w:val="22"/>
          <w:szCs w:val="22"/>
          <w:lang w:eastAsia="ar-SA"/>
        </w:rPr>
        <w:t xml:space="preserve">15. Dokumenty przygotowywane samodzielnie przez wykonawcę na podstawie wzorów   stanowiących załączniki do niniejszej SIWZ </w:t>
      </w:r>
      <w:r w:rsidR="00CD78D0" w:rsidRPr="00F87BAA">
        <w:rPr>
          <w:rFonts w:eastAsia="Arial"/>
          <w:sz w:val="22"/>
          <w:szCs w:val="22"/>
          <w:lang w:eastAsia="ar-SA"/>
        </w:rPr>
        <w:t>powinny</w:t>
      </w:r>
      <w:r w:rsidRPr="00F87BAA">
        <w:rPr>
          <w:rFonts w:eastAsia="Arial"/>
          <w:sz w:val="22"/>
          <w:szCs w:val="22"/>
          <w:lang w:eastAsia="ar-SA"/>
        </w:rPr>
        <w:t xml:space="preserve"> mieć formę wydruku komputerowego lub maszynopisu.</w:t>
      </w:r>
    </w:p>
    <w:p w:rsidR="006337EA" w:rsidRPr="00F87BAA" w:rsidRDefault="006337EA" w:rsidP="00F87BAA">
      <w:pPr>
        <w:suppressAutoHyphens/>
        <w:autoSpaceDE w:val="0"/>
        <w:ind w:left="0"/>
        <w:jc w:val="both"/>
        <w:rPr>
          <w:rFonts w:eastAsia="Arial"/>
          <w:sz w:val="22"/>
          <w:szCs w:val="22"/>
          <w:lang w:eastAsia="ar-SA"/>
        </w:rPr>
      </w:pPr>
      <w:r w:rsidRPr="00F87BAA">
        <w:rPr>
          <w:rFonts w:eastAsia="Arial"/>
          <w:sz w:val="22"/>
          <w:szCs w:val="22"/>
          <w:lang w:eastAsia="ar-SA"/>
        </w:rPr>
        <w:t>16. Wszelkie miejsca w ofercie, w których wykonawca naniósł poprawki lub zmiany wpisywanej przez siebie treści (czyli wyłącznie w miejscach, w których jest to dopuszczone przez  zamawiającego) muszą być parafowane przez osobę (osoby) podpisującą (podpisujące) ofertę.</w:t>
      </w:r>
    </w:p>
    <w:p w:rsidR="006337EA" w:rsidRPr="00F87BAA" w:rsidRDefault="006337EA" w:rsidP="00F87BAA">
      <w:pPr>
        <w:suppressAutoHyphens/>
        <w:autoSpaceDE w:val="0"/>
        <w:ind w:left="0"/>
        <w:jc w:val="both"/>
        <w:rPr>
          <w:rFonts w:eastAsia="Arial"/>
          <w:sz w:val="22"/>
          <w:szCs w:val="22"/>
          <w:lang w:eastAsia="ar-SA"/>
        </w:rPr>
      </w:pPr>
      <w:r w:rsidRPr="00F87BAA">
        <w:rPr>
          <w:rFonts w:eastAsia="Arial"/>
          <w:sz w:val="22"/>
          <w:szCs w:val="22"/>
          <w:lang w:eastAsia="ar-SA"/>
        </w:rPr>
        <w:t>17. Wymagane dokumenty stanowiące załączniki do oferty - składane w celu potwierdzenia spełnienia warunków udziału w postępowaniu lub w celu potwierdzenia spełnianie przez oferowane roboty wymagań określonych przez zamawiającego - wykonawca przedkłada w formie oryginału lub kserokopii poświadczonej przez upoważnioną osobę (osoby) z użyciem zwrotu „za zgodność z oryginałem”. Zgodność z oryginałem wszystkich zapisanych stron kopii dokumentów wchodzących w skład oferty musi być potwierdzona przez osobę (lub osoby jeżeli do reprezentowania Wykonawcy upoważnione są dwie lub więcej osób) podpisującą (podpisujące) ofertę zgodnie z treścią dokumentu określającego status prawny Wykonawcy lub treścią załączonego do oferty pełnomocnictwa. W przypadku, gdy dokument przedstawiony w formie kserokopii jest dla zamawiającego nieczytelny lub budzi wątpliwości co do jego prawdziwości zamawiający wezwie wykonawcę do przedłożenia jego oryginału lub poświadczonej notarialnie kopii.</w:t>
      </w:r>
    </w:p>
    <w:p w:rsidR="006337EA" w:rsidRPr="00F87BAA" w:rsidRDefault="006337EA" w:rsidP="00F87BAA">
      <w:pPr>
        <w:suppressAutoHyphens/>
        <w:autoSpaceDE w:val="0"/>
        <w:ind w:left="0"/>
        <w:jc w:val="both"/>
        <w:rPr>
          <w:rFonts w:eastAsia="Arial"/>
          <w:sz w:val="22"/>
          <w:szCs w:val="22"/>
          <w:lang w:eastAsia="ar-SA"/>
        </w:rPr>
      </w:pPr>
      <w:r w:rsidRPr="00F87BAA">
        <w:rPr>
          <w:rFonts w:eastAsia="Arial"/>
          <w:sz w:val="22"/>
          <w:szCs w:val="22"/>
          <w:lang w:eastAsia="ar-SA"/>
        </w:rPr>
        <w:t>18. W przypadku wykonawców wspólnie ubiegających się o udzielenie zamówienia oraz w</w:t>
      </w:r>
      <w:r w:rsidR="00FE6726" w:rsidRPr="00F87BAA">
        <w:rPr>
          <w:rFonts w:eastAsia="Arial"/>
          <w:sz w:val="22"/>
          <w:szCs w:val="22"/>
          <w:lang w:eastAsia="ar-SA"/>
        </w:rPr>
        <w:t> </w:t>
      </w:r>
      <w:r w:rsidRPr="00F87BAA">
        <w:rPr>
          <w:rFonts w:eastAsia="Arial"/>
          <w:sz w:val="22"/>
          <w:szCs w:val="22"/>
          <w:lang w:eastAsia="ar-SA"/>
        </w:rPr>
        <w:t xml:space="preserve">przypadku podmiotów, o których mowa w § 1 ust. 2 i 3 Rozporządzenia Prezesa Rady Ministrów z dnia </w:t>
      </w:r>
      <w:r w:rsidR="00F20F63" w:rsidRPr="00F87BAA">
        <w:rPr>
          <w:rFonts w:eastAsia="Arial"/>
          <w:sz w:val="22"/>
          <w:szCs w:val="22"/>
          <w:lang w:eastAsia="ar-SA"/>
        </w:rPr>
        <w:t>19.0</w:t>
      </w:r>
      <w:r w:rsidRPr="00F87BAA">
        <w:rPr>
          <w:rFonts w:eastAsia="Arial"/>
          <w:sz w:val="22"/>
          <w:szCs w:val="22"/>
          <w:lang w:eastAsia="ar-SA"/>
        </w:rPr>
        <w:t>2.20</w:t>
      </w:r>
      <w:r w:rsidR="00F20F63" w:rsidRPr="00F87BAA">
        <w:rPr>
          <w:rFonts w:eastAsia="Arial"/>
          <w:sz w:val="22"/>
          <w:szCs w:val="22"/>
          <w:lang w:eastAsia="ar-SA"/>
        </w:rPr>
        <w:t>13</w:t>
      </w:r>
      <w:r w:rsidRPr="00F87BAA">
        <w:rPr>
          <w:rFonts w:eastAsia="Arial"/>
          <w:sz w:val="22"/>
          <w:szCs w:val="22"/>
          <w:lang w:eastAsia="ar-SA"/>
        </w:rPr>
        <w:t xml:space="preserve">r. </w:t>
      </w:r>
      <w:r w:rsidRPr="00F87BAA">
        <w:rPr>
          <w:rFonts w:eastAsia="Arial"/>
          <w:i/>
          <w:iCs/>
          <w:sz w:val="22"/>
          <w:szCs w:val="22"/>
          <w:lang w:eastAsia="ar-SA"/>
        </w:rPr>
        <w:t>w sprawie rodzajów dokumentów, jakich może ż</w:t>
      </w:r>
      <w:r w:rsidRPr="00F87BAA">
        <w:rPr>
          <w:rFonts w:eastAsia="Arial"/>
          <w:sz w:val="22"/>
          <w:szCs w:val="22"/>
          <w:lang w:eastAsia="ar-SA"/>
        </w:rPr>
        <w:t>ą</w:t>
      </w:r>
      <w:r w:rsidRPr="00F87BAA">
        <w:rPr>
          <w:rFonts w:eastAsia="Arial"/>
          <w:i/>
          <w:iCs/>
          <w:sz w:val="22"/>
          <w:szCs w:val="22"/>
          <w:lang w:eastAsia="ar-SA"/>
        </w:rPr>
        <w:t>da</w:t>
      </w:r>
      <w:r w:rsidRPr="00F87BAA">
        <w:rPr>
          <w:rFonts w:eastAsia="Arial"/>
          <w:sz w:val="22"/>
          <w:szCs w:val="22"/>
          <w:lang w:eastAsia="ar-SA"/>
        </w:rPr>
        <w:t xml:space="preserve">ć </w:t>
      </w:r>
      <w:r w:rsidRPr="00F87BAA">
        <w:rPr>
          <w:rFonts w:eastAsia="Arial"/>
          <w:i/>
          <w:iCs/>
          <w:sz w:val="22"/>
          <w:szCs w:val="22"/>
          <w:lang w:eastAsia="ar-SA"/>
        </w:rPr>
        <w:t>zamawiaj</w:t>
      </w:r>
      <w:r w:rsidRPr="00F87BAA">
        <w:rPr>
          <w:rFonts w:eastAsia="Arial"/>
          <w:sz w:val="22"/>
          <w:szCs w:val="22"/>
          <w:lang w:eastAsia="ar-SA"/>
        </w:rPr>
        <w:t>ą</w:t>
      </w:r>
      <w:r w:rsidRPr="00F87BAA">
        <w:rPr>
          <w:rFonts w:eastAsia="Arial"/>
          <w:i/>
          <w:iCs/>
          <w:sz w:val="22"/>
          <w:szCs w:val="22"/>
          <w:lang w:eastAsia="ar-SA"/>
        </w:rPr>
        <w:t>cy od wykonawcy</w:t>
      </w:r>
      <w:r w:rsidRPr="00F87BAA">
        <w:rPr>
          <w:rFonts w:eastAsia="Arial"/>
          <w:sz w:val="22"/>
          <w:szCs w:val="22"/>
          <w:lang w:eastAsia="ar-SA"/>
        </w:rPr>
        <w:t xml:space="preserve">, </w:t>
      </w:r>
      <w:r w:rsidRPr="00F87BAA">
        <w:rPr>
          <w:rFonts w:eastAsia="Arial"/>
          <w:i/>
          <w:iCs/>
          <w:sz w:val="22"/>
          <w:szCs w:val="22"/>
          <w:lang w:eastAsia="ar-SA"/>
        </w:rPr>
        <w:t>oraz form, w jakich te dokumenty mog</w:t>
      </w:r>
      <w:r w:rsidRPr="00F87BAA">
        <w:rPr>
          <w:rFonts w:eastAsia="Arial"/>
          <w:sz w:val="22"/>
          <w:szCs w:val="22"/>
          <w:lang w:eastAsia="ar-SA"/>
        </w:rPr>
        <w:t xml:space="preserve">ą </w:t>
      </w:r>
      <w:r w:rsidRPr="00F87BAA">
        <w:rPr>
          <w:rFonts w:eastAsia="Arial"/>
          <w:i/>
          <w:iCs/>
          <w:sz w:val="22"/>
          <w:szCs w:val="22"/>
          <w:lang w:eastAsia="ar-SA"/>
        </w:rPr>
        <w:t>by</w:t>
      </w:r>
      <w:r w:rsidRPr="00F87BAA">
        <w:rPr>
          <w:rFonts w:eastAsia="Arial"/>
          <w:sz w:val="22"/>
          <w:szCs w:val="22"/>
          <w:lang w:eastAsia="ar-SA"/>
        </w:rPr>
        <w:t xml:space="preserve">ć </w:t>
      </w:r>
      <w:r w:rsidRPr="00F87BAA">
        <w:rPr>
          <w:rFonts w:eastAsia="Arial"/>
          <w:i/>
          <w:iCs/>
          <w:sz w:val="22"/>
          <w:szCs w:val="22"/>
          <w:lang w:eastAsia="ar-SA"/>
        </w:rPr>
        <w:t xml:space="preserve">składane </w:t>
      </w:r>
      <w:r w:rsidRPr="00F87BAA">
        <w:rPr>
          <w:rFonts w:eastAsia="Arial"/>
          <w:sz w:val="22"/>
          <w:szCs w:val="22"/>
          <w:lang w:eastAsia="ar-SA"/>
        </w:rPr>
        <w:t>(Dz. U. z</w:t>
      </w:r>
      <w:r w:rsidR="00FE6726" w:rsidRPr="00F87BAA">
        <w:rPr>
          <w:rFonts w:eastAsia="Arial"/>
          <w:sz w:val="22"/>
          <w:szCs w:val="22"/>
          <w:lang w:eastAsia="ar-SA"/>
        </w:rPr>
        <w:t> </w:t>
      </w:r>
      <w:r w:rsidRPr="00F87BAA">
        <w:rPr>
          <w:rFonts w:eastAsia="Arial"/>
          <w:sz w:val="22"/>
          <w:szCs w:val="22"/>
          <w:lang w:eastAsia="ar-SA"/>
        </w:rPr>
        <w:t>20</w:t>
      </w:r>
      <w:r w:rsidR="00F20F63" w:rsidRPr="00F87BAA">
        <w:rPr>
          <w:rFonts w:eastAsia="Arial"/>
          <w:sz w:val="22"/>
          <w:szCs w:val="22"/>
          <w:lang w:eastAsia="ar-SA"/>
        </w:rPr>
        <w:t>13</w:t>
      </w:r>
      <w:r w:rsidRPr="00F87BAA">
        <w:rPr>
          <w:rFonts w:eastAsia="Arial"/>
          <w:sz w:val="22"/>
          <w:szCs w:val="22"/>
          <w:lang w:eastAsia="ar-SA"/>
        </w:rPr>
        <w:t xml:space="preserve">r. poz. </w:t>
      </w:r>
      <w:r w:rsidR="00F20F63" w:rsidRPr="00F87BAA">
        <w:rPr>
          <w:rFonts w:eastAsia="Arial"/>
          <w:sz w:val="22"/>
          <w:szCs w:val="22"/>
          <w:lang w:eastAsia="ar-SA"/>
        </w:rPr>
        <w:t>231</w:t>
      </w:r>
      <w:r w:rsidRPr="00F87BAA">
        <w:rPr>
          <w:rFonts w:eastAsia="Arial"/>
          <w:sz w:val="22"/>
          <w:szCs w:val="22"/>
          <w:lang w:eastAsia="ar-SA"/>
        </w:rPr>
        <w:t>), kopie dokumentów dotyczących odpowiednio wykonawcy lub tych podmiotów powinny być  poświadczane „za zgodność z oryginałem” przez wykonawcę lub te</w:t>
      </w:r>
      <w:r w:rsidR="00FE6726" w:rsidRPr="00F87BAA">
        <w:rPr>
          <w:rFonts w:eastAsia="Arial"/>
          <w:sz w:val="22"/>
          <w:szCs w:val="22"/>
          <w:lang w:eastAsia="ar-SA"/>
        </w:rPr>
        <w:t> </w:t>
      </w:r>
      <w:r w:rsidRPr="00F87BAA">
        <w:rPr>
          <w:rFonts w:eastAsia="Arial"/>
          <w:sz w:val="22"/>
          <w:szCs w:val="22"/>
          <w:lang w:eastAsia="ar-SA"/>
        </w:rPr>
        <w:t>podmioty.</w:t>
      </w:r>
    </w:p>
    <w:p w:rsidR="006337EA" w:rsidRPr="00F87BAA" w:rsidRDefault="006337EA" w:rsidP="00F87BAA">
      <w:pPr>
        <w:suppressAutoHyphens/>
        <w:autoSpaceDE w:val="0"/>
        <w:ind w:left="0"/>
        <w:jc w:val="both"/>
        <w:rPr>
          <w:rFonts w:eastAsia="Arial"/>
          <w:color w:val="FF0000"/>
          <w:sz w:val="22"/>
          <w:szCs w:val="22"/>
          <w:lang w:eastAsia="ar-SA"/>
        </w:rPr>
      </w:pPr>
      <w:r w:rsidRPr="00F87BAA">
        <w:rPr>
          <w:rFonts w:eastAsia="Arial"/>
          <w:sz w:val="22"/>
          <w:szCs w:val="22"/>
          <w:lang w:eastAsia="ar-SA"/>
        </w:rPr>
        <w:t xml:space="preserve">19. Wykonawcy mogą wspólnie ubiegać się o udzielenie zamówienia. Wykonawcy wspólnie ubiegający się o udzielenie zamówienia nazywani </w:t>
      </w:r>
      <w:r w:rsidRPr="009D0636">
        <w:rPr>
          <w:rFonts w:eastAsia="Arial"/>
          <w:sz w:val="22"/>
          <w:szCs w:val="22"/>
          <w:lang w:eastAsia="ar-SA"/>
        </w:rPr>
        <w:t>są Partnerami</w:t>
      </w:r>
      <w:r w:rsidR="009D0636">
        <w:rPr>
          <w:rFonts w:eastAsia="Arial"/>
          <w:sz w:val="22"/>
          <w:szCs w:val="22"/>
          <w:lang w:eastAsia="ar-SA"/>
        </w:rPr>
        <w:t>.</w:t>
      </w:r>
    </w:p>
    <w:p w:rsidR="006337EA" w:rsidRPr="00F87BAA" w:rsidRDefault="006337EA" w:rsidP="009D0636">
      <w:pPr>
        <w:suppressAutoHyphens/>
        <w:autoSpaceDE w:val="0"/>
        <w:ind w:left="0"/>
        <w:jc w:val="both"/>
        <w:rPr>
          <w:rFonts w:eastAsia="Arial"/>
          <w:sz w:val="22"/>
          <w:szCs w:val="22"/>
          <w:lang w:eastAsia="ar-SA"/>
        </w:rPr>
      </w:pPr>
      <w:r w:rsidRPr="00F87BAA">
        <w:rPr>
          <w:rFonts w:eastAsia="Arial"/>
          <w:sz w:val="22"/>
          <w:szCs w:val="22"/>
          <w:lang w:eastAsia="ar-SA"/>
        </w:rPr>
        <w:t xml:space="preserve">20. Przy złożeniu oferty wspólnej </w:t>
      </w:r>
      <w:r w:rsidRPr="009D0636">
        <w:rPr>
          <w:rFonts w:eastAsia="Arial"/>
          <w:sz w:val="22"/>
          <w:szCs w:val="22"/>
          <w:lang w:eastAsia="ar-SA"/>
        </w:rPr>
        <w:t xml:space="preserve">(np. konsorcjum) </w:t>
      </w:r>
      <w:r w:rsidRPr="00F87BAA">
        <w:rPr>
          <w:rFonts w:eastAsia="Arial"/>
          <w:sz w:val="22"/>
          <w:szCs w:val="22"/>
          <w:lang w:eastAsia="ar-SA"/>
        </w:rPr>
        <w:t>wykonawcy ustanawiają Lidera do</w:t>
      </w:r>
      <w:r w:rsidR="00FE6726" w:rsidRPr="00F87BAA">
        <w:rPr>
          <w:rFonts w:eastAsia="Arial"/>
          <w:sz w:val="22"/>
          <w:szCs w:val="22"/>
          <w:lang w:eastAsia="ar-SA"/>
        </w:rPr>
        <w:t> </w:t>
      </w:r>
      <w:r w:rsidRPr="00F87BAA">
        <w:rPr>
          <w:rFonts w:eastAsia="Arial"/>
          <w:sz w:val="22"/>
          <w:szCs w:val="22"/>
          <w:lang w:eastAsia="ar-SA"/>
        </w:rPr>
        <w:t>reprezentowania ich w postępowaniu o udzielenie zamówienia albo reprezentowania w</w:t>
      </w:r>
      <w:r w:rsidR="00FE6726" w:rsidRPr="00F87BAA">
        <w:rPr>
          <w:rFonts w:eastAsia="Arial"/>
          <w:sz w:val="22"/>
          <w:szCs w:val="22"/>
          <w:lang w:eastAsia="ar-SA"/>
        </w:rPr>
        <w:t> </w:t>
      </w:r>
      <w:r w:rsidRPr="00F87BAA">
        <w:rPr>
          <w:rFonts w:eastAsia="Arial"/>
          <w:sz w:val="22"/>
          <w:szCs w:val="22"/>
          <w:lang w:eastAsia="ar-SA"/>
        </w:rPr>
        <w:t xml:space="preserve">postępowaniu i zawarcia umowy w sprawie zamówienia publicznego. Pisemne pełnomocnictwo lub pełnomocnictwa winny być dołączone do oferty. Nie złożenie pełnomocnictwa lub pełnomocnictwo wadliwe podlega uzupełnieniu w trybie art. 26 ust 3 ustawy Prawo zamówień publicznych. </w:t>
      </w:r>
    </w:p>
    <w:p w:rsidR="006337EA" w:rsidRPr="00F87BAA" w:rsidRDefault="009D0636" w:rsidP="00F87BAA">
      <w:pPr>
        <w:suppressAutoHyphens/>
        <w:autoSpaceDE w:val="0"/>
        <w:ind w:left="0"/>
        <w:jc w:val="both"/>
        <w:rPr>
          <w:rFonts w:eastAsia="Arial"/>
          <w:sz w:val="22"/>
          <w:szCs w:val="22"/>
          <w:lang w:eastAsia="ar-SA"/>
        </w:rPr>
      </w:pPr>
      <w:r>
        <w:rPr>
          <w:rFonts w:eastAsia="Arial"/>
          <w:sz w:val="22"/>
          <w:szCs w:val="22"/>
          <w:lang w:eastAsia="ar-SA"/>
        </w:rPr>
        <w:t>21</w:t>
      </w:r>
      <w:r w:rsidR="006337EA" w:rsidRPr="00F87BAA">
        <w:rPr>
          <w:rFonts w:eastAsia="Arial"/>
          <w:sz w:val="22"/>
          <w:szCs w:val="22"/>
          <w:lang w:eastAsia="ar-SA"/>
        </w:rPr>
        <w:t>. Do oceny spełniania warunków art. 22 ust.1 ustawy Prawo zamówień publicznych przyjmuje się zsumowane potencjały ekonomiczne i techniczne wszystkich podmiotów wspólnie ubiegających się o udzielenie zamówienia publicznego.</w:t>
      </w:r>
    </w:p>
    <w:p w:rsidR="006337EA" w:rsidRPr="00F87BAA" w:rsidRDefault="009D0636" w:rsidP="00F87BAA">
      <w:pPr>
        <w:suppressAutoHyphens/>
        <w:autoSpaceDE w:val="0"/>
        <w:ind w:left="0"/>
        <w:jc w:val="both"/>
        <w:rPr>
          <w:rFonts w:eastAsia="Arial"/>
          <w:sz w:val="22"/>
          <w:szCs w:val="22"/>
          <w:lang w:eastAsia="ar-SA"/>
        </w:rPr>
      </w:pPr>
      <w:r>
        <w:rPr>
          <w:rFonts w:eastAsia="Arial"/>
          <w:sz w:val="22"/>
          <w:szCs w:val="22"/>
          <w:lang w:eastAsia="ar-SA"/>
        </w:rPr>
        <w:t>22</w:t>
      </w:r>
      <w:r w:rsidR="006337EA" w:rsidRPr="00F87BAA">
        <w:rPr>
          <w:rFonts w:eastAsia="Arial"/>
          <w:sz w:val="22"/>
          <w:szCs w:val="22"/>
          <w:lang w:eastAsia="ar-SA"/>
        </w:rPr>
        <w:t xml:space="preserve">. Oferta i dokumenty stanowiące załączniki do oferty nie podlegają zwrotowi przez zamawiającego, chyba, że oferta zostanie wycofana przed upływem terminu składania ofert lub ustawa </w:t>
      </w:r>
      <w:proofErr w:type="spellStart"/>
      <w:r w:rsidR="006337EA" w:rsidRPr="00F87BAA">
        <w:rPr>
          <w:rFonts w:eastAsia="Arial"/>
          <w:sz w:val="22"/>
          <w:szCs w:val="22"/>
          <w:lang w:eastAsia="ar-SA"/>
        </w:rPr>
        <w:t>Pzp</w:t>
      </w:r>
      <w:proofErr w:type="spellEnd"/>
      <w:r w:rsidR="006337EA" w:rsidRPr="00F87BAA">
        <w:rPr>
          <w:rFonts w:eastAsia="Arial"/>
          <w:sz w:val="22"/>
          <w:szCs w:val="22"/>
          <w:lang w:eastAsia="ar-SA"/>
        </w:rPr>
        <w:t xml:space="preserve"> stanowi inaczej (np. oferta złożona po upływie terminu składania ofert).  Zamawiający nie przewiduje zwrotu kosztów udziału w postępowaniu.</w:t>
      </w:r>
    </w:p>
    <w:p w:rsidR="00ED6020" w:rsidRPr="00F87BAA" w:rsidRDefault="00ED6020" w:rsidP="00F87BAA">
      <w:pPr>
        <w:autoSpaceDE w:val="0"/>
        <w:autoSpaceDN w:val="0"/>
        <w:adjustRightInd w:val="0"/>
        <w:ind w:left="0"/>
        <w:rPr>
          <w:b/>
          <w:bCs/>
          <w:sz w:val="22"/>
          <w:szCs w:val="22"/>
          <w:u w:val="single"/>
        </w:rPr>
      </w:pPr>
    </w:p>
    <w:p w:rsidR="00ED6020" w:rsidRPr="00F87BAA" w:rsidRDefault="00ED6020" w:rsidP="00F87BAA">
      <w:pPr>
        <w:autoSpaceDE w:val="0"/>
        <w:autoSpaceDN w:val="0"/>
        <w:adjustRightInd w:val="0"/>
        <w:ind w:left="0"/>
        <w:jc w:val="center"/>
        <w:rPr>
          <w:b/>
          <w:bCs/>
          <w:sz w:val="22"/>
          <w:szCs w:val="22"/>
          <w:u w:val="single"/>
        </w:rPr>
      </w:pPr>
      <w:r w:rsidRPr="00F87BAA">
        <w:rPr>
          <w:b/>
          <w:bCs/>
          <w:sz w:val="22"/>
          <w:szCs w:val="22"/>
          <w:u w:val="single"/>
        </w:rPr>
        <w:t>ROZDZIAŁ XI</w:t>
      </w:r>
      <w:r w:rsidRPr="00F87BAA">
        <w:rPr>
          <w:b/>
          <w:bCs/>
          <w:sz w:val="22"/>
          <w:szCs w:val="22"/>
          <w:u w:val="single"/>
        </w:rPr>
        <w:br/>
      </w:r>
    </w:p>
    <w:p w:rsidR="00ED6020" w:rsidRPr="00F87BAA" w:rsidRDefault="00ED6020" w:rsidP="00F87BAA">
      <w:pPr>
        <w:autoSpaceDE w:val="0"/>
        <w:autoSpaceDN w:val="0"/>
        <w:adjustRightInd w:val="0"/>
        <w:ind w:left="0"/>
        <w:jc w:val="center"/>
        <w:rPr>
          <w:b/>
          <w:bCs/>
          <w:sz w:val="22"/>
          <w:szCs w:val="22"/>
        </w:rPr>
      </w:pPr>
      <w:r w:rsidRPr="00F87BAA">
        <w:rPr>
          <w:b/>
          <w:bCs/>
          <w:sz w:val="22"/>
          <w:szCs w:val="22"/>
        </w:rPr>
        <w:t>MIEJSCE I TERMINY SKŁADANIA I OTWARCIA OFERT</w:t>
      </w:r>
    </w:p>
    <w:p w:rsidR="00ED6020" w:rsidRPr="00F87BAA" w:rsidRDefault="00ED6020" w:rsidP="00F87BAA">
      <w:pPr>
        <w:autoSpaceDE w:val="0"/>
        <w:autoSpaceDN w:val="0"/>
        <w:adjustRightInd w:val="0"/>
        <w:jc w:val="center"/>
        <w:rPr>
          <w:b/>
          <w:bCs/>
          <w:sz w:val="22"/>
          <w:szCs w:val="22"/>
        </w:rPr>
      </w:pPr>
    </w:p>
    <w:p w:rsidR="00BB46C9" w:rsidRPr="00F87BAA" w:rsidRDefault="00BB46C9" w:rsidP="00F87BAA">
      <w:pPr>
        <w:ind w:left="0"/>
        <w:jc w:val="both"/>
        <w:rPr>
          <w:sz w:val="22"/>
          <w:szCs w:val="22"/>
        </w:rPr>
      </w:pPr>
      <w:r w:rsidRPr="00F87BAA">
        <w:rPr>
          <w:sz w:val="22"/>
          <w:szCs w:val="22"/>
        </w:rPr>
        <w:t xml:space="preserve">1.Ofertę należy dostarczyć do siedziby Zamawiającego </w:t>
      </w:r>
      <w:r w:rsidR="00FE6726" w:rsidRPr="00F87BAA">
        <w:rPr>
          <w:sz w:val="22"/>
          <w:szCs w:val="22"/>
        </w:rPr>
        <w:t>Starostwo Powiatowe w Grójcu</w:t>
      </w:r>
      <w:r w:rsidRPr="00F87BAA">
        <w:rPr>
          <w:sz w:val="22"/>
          <w:szCs w:val="22"/>
        </w:rPr>
        <w:t xml:space="preserve"> do</w:t>
      </w:r>
      <w:r w:rsidRPr="00F87BAA">
        <w:rPr>
          <w:b/>
          <w:bCs/>
          <w:sz w:val="22"/>
          <w:szCs w:val="22"/>
        </w:rPr>
        <w:t xml:space="preserve"> </w:t>
      </w:r>
      <w:r w:rsidRPr="00F87BAA">
        <w:rPr>
          <w:bCs/>
          <w:sz w:val="22"/>
          <w:szCs w:val="22"/>
        </w:rPr>
        <w:t xml:space="preserve">dnia </w:t>
      </w:r>
      <w:r w:rsidR="00D167D3" w:rsidRPr="009D0636">
        <w:rPr>
          <w:b/>
          <w:bCs/>
          <w:sz w:val="22"/>
          <w:szCs w:val="22"/>
          <w:u w:val="single"/>
        </w:rPr>
        <w:t>2</w:t>
      </w:r>
      <w:r w:rsidR="00D90C73" w:rsidRPr="009D0636">
        <w:rPr>
          <w:b/>
          <w:bCs/>
          <w:sz w:val="22"/>
          <w:szCs w:val="22"/>
          <w:u w:val="single"/>
        </w:rPr>
        <w:t>7</w:t>
      </w:r>
      <w:r w:rsidR="00311DE1" w:rsidRPr="009D0636">
        <w:rPr>
          <w:b/>
          <w:bCs/>
          <w:sz w:val="22"/>
          <w:szCs w:val="22"/>
          <w:u w:val="single"/>
        </w:rPr>
        <w:t>.</w:t>
      </w:r>
      <w:r w:rsidR="00F972FA" w:rsidRPr="009D0636">
        <w:rPr>
          <w:b/>
          <w:bCs/>
          <w:sz w:val="22"/>
          <w:szCs w:val="22"/>
          <w:u w:val="single"/>
        </w:rPr>
        <w:t>11</w:t>
      </w:r>
      <w:r w:rsidRPr="009D0636">
        <w:rPr>
          <w:b/>
          <w:bCs/>
          <w:sz w:val="22"/>
          <w:szCs w:val="22"/>
          <w:u w:val="single"/>
        </w:rPr>
        <w:t>.2013</w:t>
      </w:r>
      <w:r w:rsidRPr="009D0636">
        <w:rPr>
          <w:b/>
          <w:sz w:val="22"/>
          <w:szCs w:val="22"/>
          <w:u w:val="single"/>
        </w:rPr>
        <w:t xml:space="preserve"> </w:t>
      </w:r>
      <w:r w:rsidRPr="009D0636">
        <w:rPr>
          <w:b/>
          <w:bCs/>
          <w:sz w:val="22"/>
          <w:szCs w:val="22"/>
          <w:u w:val="single"/>
        </w:rPr>
        <w:t xml:space="preserve">roku </w:t>
      </w:r>
      <w:r w:rsidRPr="009D0636">
        <w:rPr>
          <w:b/>
          <w:sz w:val="22"/>
          <w:szCs w:val="22"/>
          <w:u w:val="single"/>
        </w:rPr>
        <w:t>do godz. </w:t>
      </w:r>
      <w:r w:rsidR="00FE6726" w:rsidRPr="009D0636">
        <w:rPr>
          <w:b/>
          <w:sz w:val="22"/>
          <w:szCs w:val="22"/>
          <w:u w:val="single"/>
        </w:rPr>
        <w:t>1</w:t>
      </w:r>
      <w:r w:rsidR="00F972FA" w:rsidRPr="009D0636">
        <w:rPr>
          <w:b/>
          <w:sz w:val="22"/>
          <w:szCs w:val="22"/>
          <w:u w:val="single"/>
        </w:rPr>
        <w:t>2</w:t>
      </w:r>
      <w:r w:rsidRPr="009D0636">
        <w:rPr>
          <w:b/>
          <w:bCs/>
          <w:sz w:val="22"/>
          <w:szCs w:val="22"/>
          <w:u w:val="single"/>
        </w:rPr>
        <w:t>:</w:t>
      </w:r>
      <w:r w:rsidR="00FE6726" w:rsidRPr="009D0636">
        <w:rPr>
          <w:b/>
          <w:bCs/>
          <w:sz w:val="22"/>
          <w:szCs w:val="22"/>
          <w:u w:val="single"/>
        </w:rPr>
        <w:t>0</w:t>
      </w:r>
      <w:r w:rsidRPr="009D0636">
        <w:rPr>
          <w:b/>
          <w:bCs/>
          <w:sz w:val="22"/>
          <w:szCs w:val="22"/>
          <w:u w:val="single"/>
        </w:rPr>
        <w:t>0</w:t>
      </w:r>
      <w:r w:rsidRPr="009D0636">
        <w:rPr>
          <w:b/>
          <w:bCs/>
          <w:sz w:val="22"/>
          <w:szCs w:val="22"/>
        </w:rPr>
        <w:t xml:space="preserve">  </w:t>
      </w:r>
      <w:r w:rsidRPr="00F87BAA">
        <w:rPr>
          <w:sz w:val="22"/>
          <w:szCs w:val="22"/>
        </w:rPr>
        <w:t xml:space="preserve">na adres: </w:t>
      </w:r>
    </w:p>
    <w:p w:rsidR="00BB46C9" w:rsidRPr="00F87BAA" w:rsidRDefault="00BB46C9" w:rsidP="00F87BAA">
      <w:pPr>
        <w:ind w:left="340"/>
        <w:jc w:val="both"/>
        <w:rPr>
          <w:b/>
          <w:sz w:val="22"/>
          <w:szCs w:val="22"/>
        </w:rPr>
      </w:pPr>
    </w:p>
    <w:p w:rsidR="00BB46C9" w:rsidRPr="00F87BAA" w:rsidRDefault="00FE6726" w:rsidP="00F87BAA">
      <w:pPr>
        <w:ind w:left="340"/>
        <w:jc w:val="center"/>
        <w:rPr>
          <w:color w:val="FF0000"/>
          <w:sz w:val="22"/>
          <w:szCs w:val="22"/>
        </w:rPr>
      </w:pPr>
      <w:r w:rsidRPr="00F87BAA">
        <w:rPr>
          <w:b/>
          <w:sz w:val="22"/>
          <w:szCs w:val="22"/>
        </w:rPr>
        <w:t>Starostwo Powiatowe w Grójcu</w:t>
      </w:r>
      <w:r w:rsidR="00BB46C9" w:rsidRPr="00F87BAA">
        <w:rPr>
          <w:b/>
          <w:sz w:val="22"/>
          <w:szCs w:val="22"/>
        </w:rPr>
        <w:t xml:space="preserve"> ul. </w:t>
      </w:r>
      <w:r w:rsidRPr="00F87BAA">
        <w:rPr>
          <w:b/>
          <w:sz w:val="22"/>
          <w:szCs w:val="22"/>
        </w:rPr>
        <w:t>Piłsudskiego</w:t>
      </w:r>
      <w:r w:rsidR="00BB46C9" w:rsidRPr="00F87BAA">
        <w:rPr>
          <w:b/>
          <w:sz w:val="22"/>
          <w:szCs w:val="22"/>
        </w:rPr>
        <w:t xml:space="preserve"> </w:t>
      </w:r>
      <w:r w:rsidRPr="00F87BAA">
        <w:rPr>
          <w:b/>
          <w:sz w:val="22"/>
          <w:szCs w:val="22"/>
        </w:rPr>
        <w:t>59</w:t>
      </w:r>
      <w:r w:rsidR="005242B8" w:rsidRPr="00F87BAA">
        <w:rPr>
          <w:b/>
          <w:sz w:val="22"/>
          <w:szCs w:val="22"/>
        </w:rPr>
        <w:t>,</w:t>
      </w:r>
      <w:r w:rsidR="00BB46C9" w:rsidRPr="00F87BAA">
        <w:rPr>
          <w:b/>
          <w:sz w:val="22"/>
          <w:szCs w:val="22"/>
        </w:rPr>
        <w:t xml:space="preserve"> </w:t>
      </w:r>
      <w:r w:rsidRPr="00F87BAA">
        <w:rPr>
          <w:b/>
          <w:sz w:val="22"/>
          <w:szCs w:val="22"/>
        </w:rPr>
        <w:t>05-600 Grójec</w:t>
      </w:r>
      <w:r w:rsidR="005242B8" w:rsidRPr="009D0636">
        <w:rPr>
          <w:b/>
          <w:sz w:val="22"/>
          <w:szCs w:val="22"/>
          <w:u w:val="single"/>
        </w:rPr>
        <w:t>,</w:t>
      </w:r>
      <w:r w:rsidR="00BB46C9" w:rsidRPr="009D0636">
        <w:rPr>
          <w:b/>
          <w:sz w:val="22"/>
          <w:szCs w:val="22"/>
          <w:u w:val="single"/>
        </w:rPr>
        <w:t xml:space="preserve"> </w:t>
      </w:r>
      <w:r w:rsidRPr="009D0636">
        <w:rPr>
          <w:b/>
          <w:sz w:val="22"/>
          <w:szCs w:val="22"/>
          <w:u w:val="single"/>
        </w:rPr>
        <w:t>punkt informacyjny</w:t>
      </w:r>
    </w:p>
    <w:p w:rsidR="00BB46C9" w:rsidRPr="00F87BAA" w:rsidRDefault="00BB46C9" w:rsidP="00F87BAA">
      <w:pPr>
        <w:ind w:left="0"/>
        <w:rPr>
          <w:sz w:val="22"/>
          <w:szCs w:val="22"/>
        </w:rPr>
      </w:pPr>
      <w:r w:rsidRPr="00F87BAA">
        <w:rPr>
          <w:color w:val="FF0000"/>
          <w:sz w:val="22"/>
          <w:szCs w:val="22"/>
        </w:rPr>
        <w:lastRenderedPageBreak/>
        <w:br/>
      </w:r>
      <w:r w:rsidRPr="00F87BAA">
        <w:rPr>
          <w:sz w:val="22"/>
          <w:szCs w:val="22"/>
        </w:rPr>
        <w:t xml:space="preserve">2.Otwarcie ofert nastąpi w dniu </w:t>
      </w:r>
      <w:r w:rsidR="004C0F54" w:rsidRPr="009D0636">
        <w:rPr>
          <w:b/>
          <w:sz w:val="22"/>
          <w:szCs w:val="22"/>
          <w:u w:val="single"/>
        </w:rPr>
        <w:t>2</w:t>
      </w:r>
      <w:r w:rsidR="00D90C73" w:rsidRPr="009D0636">
        <w:rPr>
          <w:b/>
          <w:sz w:val="22"/>
          <w:szCs w:val="22"/>
          <w:u w:val="single"/>
        </w:rPr>
        <w:t>7</w:t>
      </w:r>
      <w:r w:rsidR="008E03C0" w:rsidRPr="009D0636">
        <w:rPr>
          <w:b/>
          <w:sz w:val="22"/>
          <w:szCs w:val="22"/>
          <w:u w:val="single"/>
        </w:rPr>
        <w:t>.</w:t>
      </w:r>
      <w:r w:rsidR="004C0F54" w:rsidRPr="009D0636">
        <w:rPr>
          <w:b/>
          <w:sz w:val="22"/>
          <w:szCs w:val="22"/>
          <w:u w:val="single"/>
        </w:rPr>
        <w:t>11</w:t>
      </w:r>
      <w:r w:rsidR="00DB7764" w:rsidRPr="009D0636">
        <w:rPr>
          <w:b/>
          <w:sz w:val="22"/>
          <w:szCs w:val="22"/>
          <w:u w:val="single"/>
        </w:rPr>
        <w:t>.</w:t>
      </w:r>
      <w:r w:rsidRPr="009D0636">
        <w:rPr>
          <w:b/>
          <w:bCs/>
          <w:sz w:val="22"/>
          <w:szCs w:val="22"/>
          <w:u w:val="single"/>
        </w:rPr>
        <w:t>2013</w:t>
      </w:r>
      <w:r w:rsidRPr="009D0636">
        <w:rPr>
          <w:bCs/>
          <w:sz w:val="22"/>
          <w:szCs w:val="22"/>
        </w:rPr>
        <w:t xml:space="preserve"> </w:t>
      </w:r>
      <w:r w:rsidRPr="00F87BAA">
        <w:rPr>
          <w:bCs/>
          <w:sz w:val="22"/>
          <w:szCs w:val="22"/>
        </w:rPr>
        <w:t xml:space="preserve">roku </w:t>
      </w:r>
      <w:r w:rsidRPr="00F87BAA">
        <w:rPr>
          <w:sz w:val="22"/>
          <w:szCs w:val="22"/>
        </w:rPr>
        <w:t xml:space="preserve">o godz. </w:t>
      </w:r>
      <w:r w:rsidR="00FE6726" w:rsidRPr="009D0636">
        <w:rPr>
          <w:b/>
          <w:sz w:val="22"/>
          <w:szCs w:val="22"/>
        </w:rPr>
        <w:t>1</w:t>
      </w:r>
      <w:r w:rsidR="004C0F54" w:rsidRPr="009D0636">
        <w:rPr>
          <w:b/>
          <w:sz w:val="22"/>
          <w:szCs w:val="22"/>
        </w:rPr>
        <w:t>2</w:t>
      </w:r>
      <w:r w:rsidRPr="009D0636">
        <w:rPr>
          <w:b/>
          <w:sz w:val="22"/>
          <w:szCs w:val="22"/>
        </w:rPr>
        <w:t>.</w:t>
      </w:r>
      <w:r w:rsidR="00FE6726" w:rsidRPr="009D0636">
        <w:rPr>
          <w:b/>
          <w:sz w:val="22"/>
          <w:szCs w:val="22"/>
        </w:rPr>
        <w:t>15</w:t>
      </w:r>
      <w:r w:rsidRPr="009D0636">
        <w:rPr>
          <w:bCs/>
          <w:sz w:val="22"/>
          <w:szCs w:val="22"/>
        </w:rPr>
        <w:t xml:space="preserve"> </w:t>
      </w:r>
      <w:r w:rsidRPr="00F87BAA">
        <w:rPr>
          <w:sz w:val="22"/>
          <w:szCs w:val="22"/>
        </w:rPr>
        <w:t xml:space="preserve">w siedzibie Zamawiającego </w:t>
      </w:r>
      <w:r w:rsidR="00FE6726" w:rsidRPr="00F87BAA">
        <w:rPr>
          <w:b/>
          <w:sz w:val="22"/>
          <w:szCs w:val="22"/>
        </w:rPr>
        <w:t xml:space="preserve">Starostwo Powiatowe w Grójcu ul. Piłsudskiego 59, 05-600 Grójec </w:t>
      </w:r>
      <w:r w:rsidR="00FE6726" w:rsidRPr="009D0636">
        <w:rPr>
          <w:b/>
          <w:sz w:val="22"/>
          <w:szCs w:val="22"/>
        </w:rPr>
        <w:t>Sala Konferencyjna</w:t>
      </w:r>
    </w:p>
    <w:p w:rsidR="00BB46C9" w:rsidRPr="00F87BAA" w:rsidRDefault="00BB46C9" w:rsidP="00F87BAA">
      <w:pPr>
        <w:pStyle w:val="Akapitzlist"/>
        <w:tabs>
          <w:tab w:val="left" w:pos="426"/>
        </w:tabs>
        <w:autoSpaceDE w:val="0"/>
        <w:autoSpaceDN w:val="0"/>
        <w:adjustRightInd w:val="0"/>
        <w:ind w:left="0"/>
        <w:jc w:val="both"/>
        <w:rPr>
          <w:sz w:val="22"/>
          <w:szCs w:val="22"/>
        </w:rPr>
      </w:pPr>
      <w:r w:rsidRPr="00F87BAA">
        <w:rPr>
          <w:sz w:val="22"/>
          <w:szCs w:val="22"/>
        </w:rPr>
        <w:t>3.Zamawiający dokona jawnego otwarcia ofert. W przypadku nieobecności Wykonawcy przy otwieraniu ofert, Zamawiający prześle Wykonawcy informacje z otwarcia ofert na jego pisemny wniosek.</w:t>
      </w:r>
    </w:p>
    <w:p w:rsidR="00BB46C9" w:rsidRPr="00F87BAA" w:rsidRDefault="00BB46C9" w:rsidP="00F87BAA">
      <w:pPr>
        <w:pStyle w:val="Akapitzlist"/>
        <w:tabs>
          <w:tab w:val="left" w:pos="426"/>
        </w:tabs>
        <w:autoSpaceDE w:val="0"/>
        <w:autoSpaceDN w:val="0"/>
        <w:adjustRightInd w:val="0"/>
        <w:ind w:left="0"/>
        <w:jc w:val="both"/>
        <w:rPr>
          <w:sz w:val="22"/>
          <w:szCs w:val="22"/>
        </w:rPr>
      </w:pPr>
      <w:r w:rsidRPr="00F87BAA">
        <w:rPr>
          <w:sz w:val="22"/>
          <w:szCs w:val="22"/>
        </w:rPr>
        <w:t>4.Bezpośrednio przed otwarciem ofert Zamawiający poda kwotę, jaką zamierza przeznaczyć na sfinansowanie zamówienia.</w:t>
      </w:r>
    </w:p>
    <w:p w:rsidR="00BB46C9" w:rsidRPr="00F87BAA" w:rsidRDefault="00BB46C9" w:rsidP="00F87BAA">
      <w:pPr>
        <w:pStyle w:val="Akapitzlist"/>
        <w:tabs>
          <w:tab w:val="left" w:pos="426"/>
        </w:tabs>
        <w:autoSpaceDE w:val="0"/>
        <w:autoSpaceDN w:val="0"/>
        <w:adjustRightInd w:val="0"/>
        <w:ind w:left="0"/>
        <w:jc w:val="both"/>
        <w:rPr>
          <w:sz w:val="22"/>
          <w:szCs w:val="22"/>
        </w:rPr>
      </w:pPr>
      <w:r w:rsidRPr="00F87BAA">
        <w:rPr>
          <w:sz w:val="22"/>
          <w:szCs w:val="22"/>
        </w:rPr>
        <w:t>5.Podczas otwarcia ofert Zamawiający poda nazwy (firmy) oraz adresy Wykonawców, a także informacje dotyczące ceny i terminu realizacji zawarte w ofertach.</w:t>
      </w:r>
    </w:p>
    <w:p w:rsidR="00BB46C9" w:rsidRPr="00F87BAA" w:rsidRDefault="00BB46C9" w:rsidP="00F87BAA">
      <w:pPr>
        <w:pStyle w:val="Akapitzlist"/>
        <w:tabs>
          <w:tab w:val="left" w:pos="426"/>
        </w:tabs>
        <w:autoSpaceDE w:val="0"/>
        <w:autoSpaceDN w:val="0"/>
        <w:adjustRightInd w:val="0"/>
        <w:ind w:left="0"/>
        <w:jc w:val="both"/>
        <w:rPr>
          <w:sz w:val="22"/>
          <w:szCs w:val="22"/>
        </w:rPr>
      </w:pPr>
      <w:r w:rsidRPr="00F87BAA">
        <w:rPr>
          <w:sz w:val="22"/>
          <w:szCs w:val="22"/>
        </w:rPr>
        <w:t>6.Koperty oznaczone „WYCOFANIE” zostaną otwarte i odczytane w pierwszej kolejności.</w:t>
      </w:r>
    </w:p>
    <w:p w:rsidR="00DB7764" w:rsidRPr="00F87BAA" w:rsidRDefault="00DB7764" w:rsidP="00F87BAA">
      <w:pPr>
        <w:autoSpaceDE w:val="0"/>
        <w:autoSpaceDN w:val="0"/>
        <w:adjustRightInd w:val="0"/>
        <w:jc w:val="center"/>
        <w:rPr>
          <w:b/>
          <w:bCs/>
          <w:sz w:val="22"/>
          <w:szCs w:val="22"/>
          <w:u w:val="single"/>
        </w:rPr>
      </w:pPr>
    </w:p>
    <w:p w:rsidR="00ED6020" w:rsidRPr="00F87BAA" w:rsidRDefault="00ED6020" w:rsidP="00F87BAA">
      <w:pPr>
        <w:autoSpaceDE w:val="0"/>
        <w:autoSpaceDN w:val="0"/>
        <w:adjustRightInd w:val="0"/>
        <w:jc w:val="center"/>
        <w:rPr>
          <w:b/>
          <w:bCs/>
          <w:sz w:val="22"/>
          <w:szCs w:val="22"/>
          <w:u w:val="single"/>
        </w:rPr>
      </w:pPr>
      <w:r w:rsidRPr="00F87BAA">
        <w:rPr>
          <w:b/>
          <w:bCs/>
          <w:sz w:val="22"/>
          <w:szCs w:val="22"/>
          <w:u w:val="single"/>
        </w:rPr>
        <w:t>ROZDZIAŁ XII</w:t>
      </w:r>
    </w:p>
    <w:p w:rsidR="00ED6020" w:rsidRPr="00F87BAA" w:rsidRDefault="00ED6020" w:rsidP="00F87BAA">
      <w:pPr>
        <w:autoSpaceDE w:val="0"/>
        <w:autoSpaceDN w:val="0"/>
        <w:adjustRightInd w:val="0"/>
        <w:jc w:val="center"/>
        <w:rPr>
          <w:b/>
          <w:bCs/>
          <w:sz w:val="22"/>
          <w:szCs w:val="22"/>
        </w:rPr>
      </w:pPr>
      <w:r w:rsidRPr="00F87BAA">
        <w:rPr>
          <w:b/>
          <w:bCs/>
          <w:sz w:val="22"/>
          <w:szCs w:val="22"/>
        </w:rPr>
        <w:br/>
        <w:t>OPIS SPOSOBU OBLICZE</w:t>
      </w:r>
      <w:r w:rsidR="001D4012" w:rsidRPr="00F87BAA">
        <w:rPr>
          <w:b/>
          <w:bCs/>
          <w:sz w:val="22"/>
          <w:szCs w:val="22"/>
        </w:rPr>
        <w:t>NIA CENY OFERT</w:t>
      </w:r>
    </w:p>
    <w:p w:rsidR="001D4012" w:rsidRPr="00F87BAA" w:rsidRDefault="001D4012" w:rsidP="00F87BAA">
      <w:pPr>
        <w:autoSpaceDE w:val="0"/>
        <w:autoSpaceDN w:val="0"/>
        <w:adjustRightInd w:val="0"/>
        <w:jc w:val="center"/>
        <w:rPr>
          <w:b/>
          <w:bCs/>
          <w:sz w:val="22"/>
          <w:szCs w:val="22"/>
        </w:rPr>
      </w:pPr>
    </w:p>
    <w:p w:rsidR="001D4012" w:rsidRPr="009D0636" w:rsidRDefault="001D4012" w:rsidP="00F87BAA">
      <w:pPr>
        <w:pStyle w:val="Tekstpodstawowy"/>
        <w:tabs>
          <w:tab w:val="left" w:pos="1440"/>
        </w:tabs>
        <w:spacing w:after="0"/>
        <w:ind w:left="0"/>
        <w:jc w:val="both"/>
        <w:rPr>
          <w:bCs/>
          <w:sz w:val="22"/>
          <w:szCs w:val="22"/>
        </w:rPr>
      </w:pPr>
      <w:r w:rsidRPr="009D0636">
        <w:rPr>
          <w:b/>
          <w:sz w:val="22"/>
          <w:szCs w:val="22"/>
        </w:rPr>
        <w:t>1.</w:t>
      </w:r>
      <w:r w:rsidRPr="009D0636">
        <w:rPr>
          <w:b/>
          <w:bCs/>
          <w:sz w:val="22"/>
          <w:szCs w:val="22"/>
        </w:rPr>
        <w:t xml:space="preserve">  </w:t>
      </w:r>
      <w:r w:rsidRPr="009D0636">
        <w:rPr>
          <w:bCs/>
          <w:sz w:val="22"/>
          <w:szCs w:val="22"/>
        </w:rPr>
        <w:t>Cenę oferty należy wyliczyć na formularzu oferty stanowiącym załącznik nr 1 SIWZ.</w:t>
      </w:r>
    </w:p>
    <w:p w:rsidR="001D4012" w:rsidRPr="009D0636" w:rsidRDefault="001D4012" w:rsidP="00F87BAA">
      <w:pPr>
        <w:pStyle w:val="Tekstpodstawowy"/>
        <w:tabs>
          <w:tab w:val="left" w:pos="1440"/>
        </w:tabs>
        <w:spacing w:after="0"/>
        <w:ind w:left="0"/>
        <w:jc w:val="both"/>
        <w:rPr>
          <w:bCs/>
          <w:sz w:val="22"/>
          <w:szCs w:val="22"/>
        </w:rPr>
      </w:pPr>
      <w:r w:rsidRPr="009D0636">
        <w:rPr>
          <w:bCs/>
          <w:sz w:val="22"/>
          <w:szCs w:val="22"/>
        </w:rPr>
        <w:t>2. Wszystkie wyliczenia należy podać do dwóch miejsc po przecinku.</w:t>
      </w:r>
    </w:p>
    <w:p w:rsidR="001D4012" w:rsidRPr="009D0636" w:rsidRDefault="001D4012" w:rsidP="00F87BAA">
      <w:pPr>
        <w:pStyle w:val="Tekstpodstawowy"/>
        <w:tabs>
          <w:tab w:val="left" w:pos="1440"/>
        </w:tabs>
        <w:spacing w:after="0"/>
        <w:ind w:left="0"/>
        <w:jc w:val="both"/>
        <w:rPr>
          <w:bCs/>
          <w:sz w:val="22"/>
          <w:szCs w:val="22"/>
        </w:rPr>
      </w:pPr>
      <w:r w:rsidRPr="009D0636">
        <w:rPr>
          <w:bCs/>
          <w:sz w:val="22"/>
          <w:szCs w:val="22"/>
        </w:rPr>
        <w:t>3.Opłaty, prowizje i marże muszą być niezmienne przez cały okres trwania umowy.</w:t>
      </w:r>
    </w:p>
    <w:p w:rsidR="001D4012" w:rsidRPr="009D0636" w:rsidRDefault="001D4012" w:rsidP="00F87BAA">
      <w:pPr>
        <w:pStyle w:val="Tekstpodstawowy"/>
        <w:tabs>
          <w:tab w:val="left" w:pos="1440"/>
        </w:tabs>
        <w:spacing w:after="0"/>
        <w:ind w:left="0"/>
        <w:jc w:val="both"/>
        <w:rPr>
          <w:bCs/>
          <w:sz w:val="22"/>
          <w:szCs w:val="22"/>
        </w:rPr>
      </w:pPr>
      <w:r w:rsidRPr="009D0636">
        <w:rPr>
          <w:bCs/>
          <w:sz w:val="22"/>
          <w:szCs w:val="22"/>
        </w:rPr>
        <w:t>4. Niedopuszczalne jest podawanie wysokości prowizji i opłat wariantowo np. „ od- do”</w:t>
      </w:r>
    </w:p>
    <w:p w:rsidR="001D4012" w:rsidRPr="009D0636" w:rsidRDefault="001D4012" w:rsidP="00F87BAA">
      <w:pPr>
        <w:pStyle w:val="Tekstpodstawowy"/>
        <w:tabs>
          <w:tab w:val="left" w:pos="1440"/>
        </w:tabs>
        <w:spacing w:after="0"/>
        <w:ind w:left="0"/>
        <w:jc w:val="both"/>
        <w:rPr>
          <w:bCs/>
          <w:sz w:val="22"/>
          <w:szCs w:val="22"/>
        </w:rPr>
      </w:pPr>
      <w:r w:rsidRPr="009D0636">
        <w:rPr>
          <w:bCs/>
          <w:sz w:val="22"/>
          <w:szCs w:val="22"/>
        </w:rPr>
        <w:t xml:space="preserve">5. W przypadku gdy oplata lub prowizja wynosi 0 zł należy w formularzu oferty wpisać „0  zł” </w:t>
      </w:r>
    </w:p>
    <w:p w:rsidR="001D4012" w:rsidRPr="009D0636" w:rsidRDefault="001D4012" w:rsidP="00F87BAA">
      <w:pPr>
        <w:pStyle w:val="Tekstpodstawowy"/>
        <w:tabs>
          <w:tab w:val="left" w:pos="1440"/>
        </w:tabs>
        <w:spacing w:after="0"/>
        <w:ind w:left="0"/>
        <w:jc w:val="both"/>
        <w:rPr>
          <w:bCs/>
          <w:sz w:val="22"/>
          <w:szCs w:val="22"/>
        </w:rPr>
      </w:pPr>
      <w:r w:rsidRPr="009D0636">
        <w:rPr>
          <w:bCs/>
          <w:sz w:val="22"/>
          <w:szCs w:val="22"/>
        </w:rPr>
        <w:t>6. Ilekroć w formularzu oferty jest mowa o prowizji należy przez to rozumie</w:t>
      </w:r>
      <w:r w:rsidRPr="009D0636">
        <w:rPr>
          <w:bCs/>
          <w:sz w:val="22"/>
          <w:szCs w:val="22"/>
          <w:lang w:val="pl-PL"/>
        </w:rPr>
        <w:t xml:space="preserve"> </w:t>
      </w:r>
      <w:r w:rsidRPr="009D0636">
        <w:rPr>
          <w:bCs/>
          <w:sz w:val="22"/>
          <w:szCs w:val="22"/>
        </w:rPr>
        <w:t>wynagrodzenie płatne procentowo od kwoty ( wartości) , jeżeli w formularzu oferty jest mowa o opłacie należy przez to rozumieć wynagrodzenie płatne kwotowo od czynności.</w:t>
      </w:r>
    </w:p>
    <w:p w:rsidR="001D4012" w:rsidRPr="009D0636" w:rsidRDefault="001D4012" w:rsidP="00F87BAA">
      <w:pPr>
        <w:pStyle w:val="Tekstpodstawowy"/>
        <w:tabs>
          <w:tab w:val="left" w:pos="1440"/>
        </w:tabs>
        <w:spacing w:after="0"/>
        <w:ind w:left="0"/>
        <w:jc w:val="both"/>
        <w:rPr>
          <w:bCs/>
          <w:sz w:val="22"/>
          <w:szCs w:val="22"/>
          <w:lang w:val="pl-PL"/>
        </w:rPr>
      </w:pPr>
      <w:r w:rsidRPr="009D0636">
        <w:rPr>
          <w:bCs/>
          <w:sz w:val="22"/>
          <w:szCs w:val="22"/>
        </w:rPr>
        <w:t>7. Stopy bazowe do oprocentowania środków na rachunkach Zamawiającego oraz kredytu w rachunku bieżącym stanowią odpowiedni WIBID1M i WIBOR1M, dla celów  porównawczych ofert należy przyjąć WI</w:t>
      </w:r>
      <w:r w:rsidR="00BC3626" w:rsidRPr="009D0636">
        <w:rPr>
          <w:bCs/>
          <w:sz w:val="22"/>
          <w:szCs w:val="22"/>
        </w:rPr>
        <w:t xml:space="preserve">BID1M= ……  i WIBOR1M=…… z dnia </w:t>
      </w:r>
      <w:r w:rsidR="00BC3626" w:rsidRPr="009D0636">
        <w:rPr>
          <w:b/>
          <w:bCs/>
          <w:sz w:val="22"/>
          <w:szCs w:val="22"/>
          <w:lang w:val="pl-PL"/>
        </w:rPr>
        <w:t>2</w:t>
      </w:r>
      <w:r w:rsidR="00D90C73" w:rsidRPr="009D0636">
        <w:rPr>
          <w:b/>
          <w:bCs/>
          <w:sz w:val="22"/>
          <w:szCs w:val="22"/>
          <w:lang w:val="pl-PL"/>
        </w:rPr>
        <w:t>5</w:t>
      </w:r>
      <w:r w:rsidRPr="009D0636">
        <w:rPr>
          <w:b/>
          <w:bCs/>
          <w:sz w:val="22"/>
          <w:szCs w:val="22"/>
        </w:rPr>
        <w:t>.11.2013</w:t>
      </w:r>
      <w:r w:rsidRPr="009D0636">
        <w:rPr>
          <w:bCs/>
          <w:sz w:val="22"/>
          <w:szCs w:val="22"/>
        </w:rPr>
        <w:t xml:space="preserve"> r.</w:t>
      </w:r>
      <w:r w:rsidRPr="009D0636">
        <w:rPr>
          <w:bCs/>
          <w:sz w:val="22"/>
          <w:szCs w:val="22"/>
          <w:lang w:val="pl-PL"/>
        </w:rPr>
        <w:t xml:space="preserve"> </w:t>
      </w:r>
      <w:r w:rsidRPr="009D0636">
        <w:rPr>
          <w:bCs/>
          <w:sz w:val="22"/>
          <w:szCs w:val="22"/>
        </w:rPr>
        <w:t xml:space="preserve">W formularzu oferty w pkt. </w:t>
      </w:r>
      <w:r w:rsidR="009D0636">
        <w:rPr>
          <w:bCs/>
          <w:sz w:val="22"/>
          <w:szCs w:val="22"/>
          <w:lang w:val="pl-PL"/>
        </w:rPr>
        <w:t>3,4,</w:t>
      </w:r>
      <w:r w:rsidRPr="009D0636">
        <w:rPr>
          <w:bCs/>
          <w:sz w:val="22"/>
          <w:szCs w:val="22"/>
        </w:rPr>
        <w:t>5 należy wpisać wartość WIBID1M i WIBOR1M oraz podać marżę m, a następnie wyliczyć sumę lub różnicę, która będzie oceniana.</w:t>
      </w:r>
    </w:p>
    <w:p w:rsidR="000011BC" w:rsidRPr="009D0636" w:rsidRDefault="001D4012" w:rsidP="00F87BAA">
      <w:pPr>
        <w:pStyle w:val="Tekstpodstawowy"/>
        <w:tabs>
          <w:tab w:val="left" w:pos="1440"/>
        </w:tabs>
        <w:spacing w:after="0"/>
        <w:ind w:left="0"/>
        <w:jc w:val="both"/>
        <w:rPr>
          <w:bCs/>
          <w:sz w:val="22"/>
          <w:szCs w:val="22"/>
          <w:lang w:val="pl-PL"/>
        </w:rPr>
      </w:pPr>
      <w:r w:rsidRPr="009D0636">
        <w:rPr>
          <w:bCs/>
          <w:sz w:val="22"/>
          <w:szCs w:val="22"/>
        </w:rPr>
        <w:t xml:space="preserve">8. Ilości czynności określone w formularzu oferty są wielkościami szacunkowymi, które mogą ulec zmianie w trakcie trwania umowy. </w:t>
      </w:r>
    </w:p>
    <w:p w:rsidR="00ED6020" w:rsidRPr="00F87BAA" w:rsidRDefault="000011BC" w:rsidP="00F87BAA">
      <w:pPr>
        <w:pStyle w:val="Tekstpodstawowy"/>
        <w:tabs>
          <w:tab w:val="left" w:pos="1440"/>
        </w:tabs>
        <w:spacing w:after="0"/>
        <w:ind w:left="0"/>
        <w:jc w:val="both"/>
        <w:rPr>
          <w:bCs/>
          <w:color w:val="FF0000"/>
          <w:sz w:val="22"/>
          <w:szCs w:val="22"/>
        </w:rPr>
      </w:pPr>
      <w:r w:rsidRPr="009D0636">
        <w:rPr>
          <w:bCs/>
          <w:sz w:val="22"/>
          <w:szCs w:val="22"/>
          <w:lang w:val="pl-PL"/>
        </w:rPr>
        <w:t xml:space="preserve">9. </w:t>
      </w:r>
      <w:r w:rsidR="00ED6020" w:rsidRPr="009D0636">
        <w:rPr>
          <w:sz w:val="22"/>
          <w:szCs w:val="22"/>
        </w:rPr>
        <w:t>Cena powinna być wyrażo</w:t>
      </w:r>
      <w:r w:rsidR="00B47F99" w:rsidRPr="009D0636">
        <w:rPr>
          <w:sz w:val="22"/>
          <w:szCs w:val="22"/>
        </w:rPr>
        <w:t xml:space="preserve">na do </w:t>
      </w:r>
      <w:r w:rsidR="00B47F99" w:rsidRPr="00F87BAA">
        <w:rPr>
          <w:sz w:val="22"/>
          <w:szCs w:val="22"/>
        </w:rPr>
        <w:t>dwóch miejsc po przecinku i powinna musi zawierać wszelkie koszty niezbędne do wykonania przedmiotu zamówienia.</w:t>
      </w:r>
    </w:p>
    <w:p w:rsidR="00ED6020" w:rsidRPr="00F87BAA" w:rsidRDefault="000011BC" w:rsidP="00F87BAA">
      <w:pPr>
        <w:pStyle w:val="Akapitzlist"/>
        <w:autoSpaceDE w:val="0"/>
        <w:autoSpaceDN w:val="0"/>
        <w:adjustRightInd w:val="0"/>
        <w:ind w:left="0"/>
        <w:rPr>
          <w:sz w:val="22"/>
          <w:szCs w:val="22"/>
        </w:rPr>
      </w:pPr>
      <w:r w:rsidRPr="00F87BAA">
        <w:rPr>
          <w:sz w:val="22"/>
          <w:szCs w:val="22"/>
        </w:rPr>
        <w:t>10.</w:t>
      </w:r>
      <w:r w:rsidR="00ED6020" w:rsidRPr="00F87BAA">
        <w:rPr>
          <w:sz w:val="22"/>
          <w:szCs w:val="22"/>
        </w:rPr>
        <w:t>Rozliczenia między Zamawiającym a Wykonawcą prowadzone będą w PLN.</w:t>
      </w:r>
    </w:p>
    <w:p w:rsidR="00ED6020" w:rsidRPr="00F87BAA" w:rsidRDefault="000011BC" w:rsidP="00F87BAA">
      <w:pPr>
        <w:pStyle w:val="Akapitzlist"/>
        <w:autoSpaceDE w:val="0"/>
        <w:autoSpaceDN w:val="0"/>
        <w:adjustRightInd w:val="0"/>
        <w:ind w:left="0"/>
        <w:rPr>
          <w:sz w:val="22"/>
          <w:szCs w:val="22"/>
        </w:rPr>
      </w:pPr>
      <w:r w:rsidRPr="00F87BAA">
        <w:rPr>
          <w:sz w:val="22"/>
          <w:szCs w:val="22"/>
        </w:rPr>
        <w:t>11.</w:t>
      </w:r>
      <w:r w:rsidR="00ED6020" w:rsidRPr="00F87BAA">
        <w:rPr>
          <w:sz w:val="22"/>
          <w:szCs w:val="22"/>
        </w:rPr>
        <w:t>Zamawiający poprawia w ofercie:</w:t>
      </w:r>
    </w:p>
    <w:p w:rsidR="00ED6020" w:rsidRPr="00F87BAA" w:rsidRDefault="000011BC" w:rsidP="00F87BAA">
      <w:pPr>
        <w:autoSpaceDE w:val="0"/>
        <w:autoSpaceDN w:val="0"/>
        <w:adjustRightInd w:val="0"/>
        <w:ind w:left="851" w:hanging="567"/>
        <w:jc w:val="both"/>
        <w:rPr>
          <w:sz w:val="22"/>
          <w:szCs w:val="22"/>
        </w:rPr>
      </w:pPr>
      <w:r w:rsidRPr="00F87BAA">
        <w:rPr>
          <w:sz w:val="22"/>
          <w:szCs w:val="22"/>
        </w:rPr>
        <w:t>11</w:t>
      </w:r>
      <w:r w:rsidR="00ED6020" w:rsidRPr="00F87BAA">
        <w:rPr>
          <w:sz w:val="22"/>
          <w:szCs w:val="22"/>
        </w:rPr>
        <w:t>.1.</w:t>
      </w:r>
      <w:r w:rsidR="00ED6020" w:rsidRPr="00F87BAA">
        <w:rPr>
          <w:sz w:val="22"/>
          <w:szCs w:val="22"/>
        </w:rPr>
        <w:tab/>
        <w:t>Oczywiste omyłki pisarskie.</w:t>
      </w:r>
    </w:p>
    <w:p w:rsidR="00ED6020" w:rsidRPr="00F87BAA" w:rsidRDefault="000011BC" w:rsidP="00F87BAA">
      <w:pPr>
        <w:autoSpaceDE w:val="0"/>
        <w:autoSpaceDN w:val="0"/>
        <w:adjustRightInd w:val="0"/>
        <w:ind w:left="851" w:hanging="567"/>
        <w:jc w:val="both"/>
        <w:rPr>
          <w:sz w:val="22"/>
          <w:szCs w:val="22"/>
        </w:rPr>
      </w:pPr>
      <w:r w:rsidRPr="00F87BAA">
        <w:rPr>
          <w:sz w:val="22"/>
          <w:szCs w:val="22"/>
        </w:rPr>
        <w:t>11</w:t>
      </w:r>
      <w:r w:rsidR="00ED6020" w:rsidRPr="00F87BAA">
        <w:rPr>
          <w:sz w:val="22"/>
          <w:szCs w:val="22"/>
        </w:rPr>
        <w:t>.2.</w:t>
      </w:r>
      <w:r w:rsidR="00ED6020" w:rsidRPr="00F87BAA">
        <w:rPr>
          <w:sz w:val="22"/>
          <w:szCs w:val="22"/>
        </w:rPr>
        <w:tab/>
        <w:t>Oczywiste omyłki rachunkowe, z uwzględnieniem konsekwencji rachunkowych dokonanych poprawek.</w:t>
      </w:r>
    </w:p>
    <w:p w:rsidR="00ED6020" w:rsidRPr="00F87BAA" w:rsidRDefault="000011BC" w:rsidP="00F87BAA">
      <w:pPr>
        <w:autoSpaceDE w:val="0"/>
        <w:autoSpaceDN w:val="0"/>
        <w:adjustRightInd w:val="0"/>
        <w:ind w:left="851" w:hanging="567"/>
        <w:jc w:val="both"/>
        <w:rPr>
          <w:sz w:val="22"/>
          <w:szCs w:val="22"/>
        </w:rPr>
      </w:pPr>
      <w:r w:rsidRPr="00F87BAA">
        <w:rPr>
          <w:sz w:val="22"/>
          <w:szCs w:val="22"/>
        </w:rPr>
        <w:t>11</w:t>
      </w:r>
      <w:r w:rsidR="00ED6020" w:rsidRPr="00F87BAA">
        <w:rPr>
          <w:sz w:val="22"/>
          <w:szCs w:val="22"/>
        </w:rPr>
        <w:t>.3.</w:t>
      </w:r>
      <w:r w:rsidR="00ED6020" w:rsidRPr="00F87BAA">
        <w:rPr>
          <w:sz w:val="22"/>
          <w:szCs w:val="22"/>
        </w:rPr>
        <w:tab/>
        <w:t xml:space="preserve">Inne omyłki polegające na niezgodności oferty ze specyfikacją istotnych warunków zamówienia, niepowodujące istotnych zmian w treści oferty </w:t>
      </w:r>
    </w:p>
    <w:p w:rsidR="00ED6020" w:rsidRPr="00F87BAA" w:rsidRDefault="00ED6020" w:rsidP="00F87BAA">
      <w:pPr>
        <w:pStyle w:val="Tekstpodstawowy2"/>
        <w:spacing w:after="0" w:line="240" w:lineRule="auto"/>
        <w:ind w:left="0"/>
        <w:rPr>
          <w:noProof/>
          <w:sz w:val="22"/>
          <w:szCs w:val="22"/>
        </w:rPr>
      </w:pPr>
      <w:r w:rsidRPr="00F87BAA">
        <w:rPr>
          <w:noProof/>
          <w:sz w:val="22"/>
          <w:szCs w:val="22"/>
          <w:lang w:val="pl-PL"/>
        </w:rPr>
        <w:t xml:space="preserve">- </w:t>
      </w:r>
      <w:r w:rsidRPr="00F87BAA">
        <w:rPr>
          <w:noProof/>
          <w:sz w:val="22"/>
          <w:szCs w:val="22"/>
        </w:rPr>
        <w:t>niezwłocznie zawiadamiając o tym Wykonawcę, którego oferta została poprawiona.</w:t>
      </w:r>
    </w:p>
    <w:p w:rsidR="00ED6020" w:rsidRPr="00F87BAA" w:rsidRDefault="000011BC" w:rsidP="00F87BAA">
      <w:pPr>
        <w:autoSpaceDE w:val="0"/>
        <w:autoSpaceDN w:val="0"/>
        <w:adjustRightInd w:val="0"/>
        <w:ind w:left="425" w:hanging="425"/>
        <w:jc w:val="both"/>
        <w:rPr>
          <w:sz w:val="22"/>
          <w:szCs w:val="22"/>
        </w:rPr>
      </w:pPr>
      <w:r w:rsidRPr="00F87BAA">
        <w:rPr>
          <w:sz w:val="22"/>
          <w:szCs w:val="22"/>
        </w:rPr>
        <w:t>12.</w:t>
      </w:r>
      <w:r w:rsidR="00ED6020" w:rsidRPr="00F87BAA">
        <w:rPr>
          <w:sz w:val="22"/>
          <w:szCs w:val="22"/>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ED6020" w:rsidRPr="00F87BAA" w:rsidRDefault="000011BC" w:rsidP="00F87BAA">
      <w:pPr>
        <w:autoSpaceDE w:val="0"/>
        <w:autoSpaceDN w:val="0"/>
        <w:adjustRightInd w:val="0"/>
        <w:ind w:left="426" w:hanging="426"/>
        <w:jc w:val="both"/>
        <w:rPr>
          <w:sz w:val="22"/>
          <w:szCs w:val="22"/>
        </w:rPr>
      </w:pPr>
      <w:r w:rsidRPr="00F87BAA">
        <w:rPr>
          <w:sz w:val="22"/>
          <w:szCs w:val="22"/>
        </w:rPr>
        <w:t>13.</w:t>
      </w:r>
      <w:r w:rsidR="00ED6020" w:rsidRPr="00F87BAA">
        <w:rPr>
          <w:sz w:val="22"/>
          <w:szCs w:val="22"/>
        </w:rPr>
        <w:t>Każdy z Wykonawców może zaproponować tylko jedną cenę i nie może jej zmienić.</w:t>
      </w:r>
    </w:p>
    <w:p w:rsidR="00ED6020" w:rsidRPr="00F87BAA" w:rsidRDefault="000011BC" w:rsidP="00F87BAA">
      <w:pPr>
        <w:autoSpaceDE w:val="0"/>
        <w:autoSpaceDN w:val="0"/>
        <w:adjustRightInd w:val="0"/>
        <w:ind w:left="426" w:hanging="426"/>
        <w:jc w:val="both"/>
        <w:rPr>
          <w:sz w:val="22"/>
          <w:szCs w:val="22"/>
        </w:rPr>
      </w:pPr>
      <w:r w:rsidRPr="00F87BAA">
        <w:rPr>
          <w:sz w:val="22"/>
          <w:szCs w:val="22"/>
        </w:rPr>
        <w:t>14.</w:t>
      </w:r>
      <w:r w:rsidR="00ED6020" w:rsidRPr="00F87BAA">
        <w:rPr>
          <w:sz w:val="22"/>
          <w:szCs w:val="22"/>
        </w:rPr>
        <w:t>Zaoferowana cena dotyczy całego przedmiotu zamówienia.</w:t>
      </w:r>
    </w:p>
    <w:p w:rsidR="000011BC" w:rsidRPr="00F87BAA" w:rsidRDefault="000011BC" w:rsidP="00F87BAA">
      <w:pPr>
        <w:autoSpaceDE w:val="0"/>
        <w:autoSpaceDN w:val="0"/>
        <w:adjustRightInd w:val="0"/>
        <w:ind w:left="426" w:hanging="426"/>
        <w:jc w:val="both"/>
        <w:rPr>
          <w:sz w:val="22"/>
          <w:szCs w:val="22"/>
        </w:rPr>
      </w:pPr>
      <w:r w:rsidRPr="00F87BAA">
        <w:rPr>
          <w:sz w:val="22"/>
          <w:szCs w:val="22"/>
        </w:rPr>
        <w:t>15.</w:t>
      </w:r>
      <w:r w:rsidR="00ED6020" w:rsidRPr="00F87BAA">
        <w:rPr>
          <w:sz w:val="22"/>
          <w:szCs w:val="22"/>
        </w:rPr>
        <w:t>Cena musi uwzględniać wszystkie wymagania SIWZ oraz obejm</w:t>
      </w:r>
      <w:r w:rsidRPr="00F87BAA">
        <w:rPr>
          <w:sz w:val="22"/>
          <w:szCs w:val="22"/>
        </w:rPr>
        <w:t>ować wszelkie koszty, jakie</w:t>
      </w:r>
    </w:p>
    <w:p w:rsidR="000011BC" w:rsidRPr="00F87BAA" w:rsidRDefault="00ED6020" w:rsidP="00F87BAA">
      <w:pPr>
        <w:autoSpaceDE w:val="0"/>
        <w:autoSpaceDN w:val="0"/>
        <w:adjustRightInd w:val="0"/>
        <w:ind w:left="426" w:hanging="426"/>
        <w:jc w:val="both"/>
        <w:rPr>
          <w:sz w:val="22"/>
          <w:szCs w:val="22"/>
        </w:rPr>
      </w:pPr>
      <w:r w:rsidRPr="00F87BAA">
        <w:rPr>
          <w:sz w:val="22"/>
          <w:szCs w:val="22"/>
        </w:rPr>
        <w:t>poniesie Wykonawca z tytułu należytej oraz zgodnej z obowi</w:t>
      </w:r>
      <w:r w:rsidR="000011BC" w:rsidRPr="00F87BAA">
        <w:rPr>
          <w:sz w:val="22"/>
          <w:szCs w:val="22"/>
        </w:rPr>
        <w:t>ązującymi przepisami realizacji</w:t>
      </w:r>
    </w:p>
    <w:p w:rsidR="000011BC" w:rsidRPr="00F87BAA" w:rsidRDefault="00ED6020" w:rsidP="00F87BAA">
      <w:pPr>
        <w:autoSpaceDE w:val="0"/>
        <w:autoSpaceDN w:val="0"/>
        <w:adjustRightInd w:val="0"/>
        <w:ind w:left="426" w:hanging="426"/>
        <w:jc w:val="both"/>
        <w:rPr>
          <w:sz w:val="22"/>
          <w:szCs w:val="22"/>
        </w:rPr>
      </w:pPr>
      <w:r w:rsidRPr="00F87BAA">
        <w:rPr>
          <w:sz w:val="22"/>
          <w:szCs w:val="22"/>
        </w:rPr>
        <w:t>przedmiotu zamówienia</w:t>
      </w:r>
      <w:r w:rsidR="000011BC" w:rsidRPr="00F87BAA">
        <w:rPr>
          <w:sz w:val="22"/>
          <w:szCs w:val="22"/>
        </w:rPr>
        <w:t>.</w:t>
      </w:r>
      <w:r w:rsidRPr="00F87BAA">
        <w:rPr>
          <w:sz w:val="22"/>
          <w:szCs w:val="22"/>
        </w:rPr>
        <w:t xml:space="preserve"> </w:t>
      </w:r>
    </w:p>
    <w:p w:rsidR="00B337FE" w:rsidRDefault="00B337FE">
      <w:pPr>
        <w:ind w:left="0"/>
        <w:rPr>
          <w:b/>
          <w:bCs/>
          <w:sz w:val="22"/>
          <w:szCs w:val="22"/>
          <w:u w:val="single"/>
        </w:rPr>
      </w:pPr>
      <w:r>
        <w:rPr>
          <w:b/>
          <w:bCs/>
          <w:sz w:val="22"/>
          <w:szCs w:val="22"/>
          <w:u w:val="single"/>
        </w:rPr>
        <w:br w:type="page"/>
      </w:r>
    </w:p>
    <w:p w:rsidR="00ED6020" w:rsidRPr="00F87BAA" w:rsidRDefault="00ED6020" w:rsidP="00F87BAA">
      <w:pPr>
        <w:autoSpaceDE w:val="0"/>
        <w:autoSpaceDN w:val="0"/>
        <w:adjustRightInd w:val="0"/>
        <w:ind w:left="0"/>
        <w:jc w:val="center"/>
        <w:rPr>
          <w:b/>
          <w:bCs/>
          <w:sz w:val="22"/>
          <w:szCs w:val="22"/>
          <w:u w:val="single"/>
        </w:rPr>
      </w:pPr>
      <w:r w:rsidRPr="00F87BAA">
        <w:rPr>
          <w:b/>
          <w:bCs/>
          <w:sz w:val="22"/>
          <w:szCs w:val="22"/>
          <w:u w:val="single"/>
        </w:rPr>
        <w:lastRenderedPageBreak/>
        <w:t>ROZDZIAŁ XIII</w:t>
      </w:r>
    </w:p>
    <w:p w:rsidR="00E37575" w:rsidRPr="00F87BAA" w:rsidRDefault="00E37575" w:rsidP="00F87BAA">
      <w:pPr>
        <w:autoSpaceDE w:val="0"/>
        <w:autoSpaceDN w:val="0"/>
        <w:adjustRightInd w:val="0"/>
        <w:ind w:left="0"/>
        <w:jc w:val="center"/>
        <w:rPr>
          <w:b/>
          <w:bCs/>
          <w:sz w:val="22"/>
          <w:szCs w:val="22"/>
          <w:u w:val="single"/>
        </w:rPr>
      </w:pPr>
    </w:p>
    <w:p w:rsidR="00ED6020" w:rsidRPr="00F87BAA" w:rsidRDefault="00ED6020" w:rsidP="00F87BAA">
      <w:pPr>
        <w:autoSpaceDE w:val="0"/>
        <w:autoSpaceDN w:val="0"/>
        <w:adjustRightInd w:val="0"/>
        <w:ind w:left="0"/>
        <w:jc w:val="center"/>
        <w:rPr>
          <w:b/>
          <w:bCs/>
          <w:sz w:val="22"/>
          <w:szCs w:val="22"/>
        </w:rPr>
      </w:pPr>
      <w:r w:rsidRPr="00F87BAA">
        <w:rPr>
          <w:b/>
          <w:bCs/>
          <w:sz w:val="22"/>
          <w:szCs w:val="22"/>
        </w:rPr>
        <w:t>OPIS KRYTERIÓW, KTÓRYMI ZAMAWIAJACY BĘDZIE SIĘ KIEROWAŁ PRZY WYBORZE OFERTY, WRAZ Z PODANIEM ZNACZENIA TYCH KRYTERIÓW  I SPOSOBU OCENY OFERT</w:t>
      </w:r>
    </w:p>
    <w:p w:rsidR="00A52694" w:rsidRPr="00F87BAA" w:rsidRDefault="00A52694" w:rsidP="00F87BAA">
      <w:pPr>
        <w:tabs>
          <w:tab w:val="left" w:pos="540"/>
        </w:tabs>
        <w:ind w:left="0"/>
        <w:jc w:val="both"/>
        <w:rPr>
          <w:b/>
          <w:bCs/>
          <w:sz w:val="22"/>
          <w:szCs w:val="22"/>
        </w:rPr>
      </w:pPr>
      <w:r w:rsidRPr="00F87BAA">
        <w:rPr>
          <w:sz w:val="22"/>
          <w:szCs w:val="22"/>
        </w:rPr>
        <w:t>Przy wyborze oferty Zamawiający będzie się kierował następującymi kryteriami oceny ofert.</w:t>
      </w:r>
    </w:p>
    <w:p w:rsidR="00A52694" w:rsidRPr="00F87BAA" w:rsidRDefault="00A52694" w:rsidP="00F87BAA">
      <w:pPr>
        <w:tabs>
          <w:tab w:val="left" w:pos="540"/>
        </w:tabs>
        <w:ind w:left="1080"/>
        <w:jc w:val="both"/>
        <w:rPr>
          <w:b/>
          <w:bCs/>
          <w:sz w:val="22"/>
          <w:szCs w:val="22"/>
        </w:rPr>
      </w:pPr>
    </w:p>
    <w:p w:rsidR="00871266" w:rsidRPr="00F87BAA" w:rsidRDefault="009D0636" w:rsidP="00F87BAA">
      <w:pPr>
        <w:autoSpaceDE w:val="0"/>
        <w:autoSpaceDN w:val="0"/>
        <w:adjustRightInd w:val="0"/>
        <w:ind w:left="0"/>
        <w:rPr>
          <w:bCs/>
          <w:sz w:val="22"/>
          <w:szCs w:val="22"/>
        </w:rPr>
      </w:pPr>
      <w:r>
        <w:rPr>
          <w:bCs/>
          <w:sz w:val="22"/>
          <w:szCs w:val="22"/>
        </w:rPr>
        <w:t>1.Cena łącznie 2</w:t>
      </w:r>
      <w:r w:rsidR="00871266" w:rsidRPr="00F87BAA">
        <w:rPr>
          <w:bCs/>
          <w:sz w:val="22"/>
          <w:szCs w:val="22"/>
        </w:rPr>
        <w:t>0% w tym:</w:t>
      </w:r>
    </w:p>
    <w:p w:rsidR="00871266" w:rsidRPr="00F87BAA" w:rsidRDefault="00871266" w:rsidP="00F87BAA">
      <w:pPr>
        <w:autoSpaceDE w:val="0"/>
        <w:autoSpaceDN w:val="0"/>
        <w:adjustRightInd w:val="0"/>
        <w:ind w:left="0"/>
        <w:rPr>
          <w:bCs/>
          <w:sz w:val="22"/>
          <w:szCs w:val="22"/>
        </w:rPr>
      </w:pPr>
      <w:r w:rsidRPr="00F87BAA">
        <w:rPr>
          <w:bCs/>
          <w:sz w:val="22"/>
          <w:szCs w:val="22"/>
        </w:rPr>
        <w:t xml:space="preserve">- opłata za prowadzenie rachunków bieżących i pomocniczych        </w:t>
      </w:r>
      <w:r w:rsidRPr="00F87BAA">
        <w:rPr>
          <w:bCs/>
          <w:sz w:val="22"/>
          <w:szCs w:val="22"/>
        </w:rPr>
        <w:tab/>
        <w:t xml:space="preserve">-    10  %                                                                                            </w:t>
      </w:r>
    </w:p>
    <w:p w:rsidR="00871266" w:rsidRPr="00F87BAA" w:rsidRDefault="00871266" w:rsidP="00F87BAA">
      <w:pPr>
        <w:autoSpaceDE w:val="0"/>
        <w:autoSpaceDN w:val="0"/>
        <w:adjustRightInd w:val="0"/>
        <w:ind w:left="0"/>
        <w:rPr>
          <w:bCs/>
          <w:sz w:val="22"/>
          <w:szCs w:val="22"/>
        </w:rPr>
      </w:pPr>
      <w:r w:rsidRPr="00F87BAA">
        <w:rPr>
          <w:bCs/>
          <w:sz w:val="22"/>
          <w:szCs w:val="22"/>
        </w:rPr>
        <w:t xml:space="preserve">- opłata za przelew do innego banku               </w:t>
      </w:r>
      <w:r w:rsidR="006707A2" w:rsidRPr="00F87BAA">
        <w:rPr>
          <w:bCs/>
          <w:sz w:val="22"/>
          <w:szCs w:val="22"/>
        </w:rPr>
        <w:t xml:space="preserve">                             </w:t>
      </w:r>
      <w:r w:rsidR="00D90C73">
        <w:rPr>
          <w:bCs/>
          <w:sz w:val="22"/>
          <w:szCs w:val="22"/>
        </w:rPr>
        <w:t xml:space="preserve">  </w:t>
      </w:r>
      <w:r w:rsidR="006707A2" w:rsidRPr="00F87BAA">
        <w:rPr>
          <w:bCs/>
          <w:sz w:val="22"/>
          <w:szCs w:val="22"/>
        </w:rPr>
        <w:t xml:space="preserve"> </w:t>
      </w:r>
      <w:r w:rsidR="006707A2" w:rsidRPr="00F87BAA">
        <w:rPr>
          <w:bCs/>
          <w:sz w:val="22"/>
          <w:szCs w:val="22"/>
        </w:rPr>
        <w:tab/>
      </w:r>
      <w:r w:rsidR="009D0636">
        <w:rPr>
          <w:bCs/>
          <w:sz w:val="22"/>
          <w:szCs w:val="22"/>
        </w:rPr>
        <w:t>-    10</w:t>
      </w:r>
      <w:r w:rsidRPr="00F87BAA">
        <w:rPr>
          <w:bCs/>
          <w:sz w:val="22"/>
          <w:szCs w:val="22"/>
        </w:rPr>
        <w:t xml:space="preserve">  %</w:t>
      </w:r>
    </w:p>
    <w:p w:rsidR="00871266" w:rsidRPr="00F87BAA" w:rsidRDefault="00871266" w:rsidP="00F87BAA">
      <w:pPr>
        <w:autoSpaceDE w:val="0"/>
        <w:autoSpaceDN w:val="0"/>
        <w:adjustRightInd w:val="0"/>
        <w:ind w:left="0"/>
        <w:rPr>
          <w:bCs/>
          <w:sz w:val="22"/>
          <w:szCs w:val="22"/>
        </w:rPr>
      </w:pPr>
      <w:r w:rsidRPr="00F87BAA">
        <w:rPr>
          <w:bCs/>
          <w:sz w:val="22"/>
          <w:szCs w:val="22"/>
        </w:rPr>
        <w:t>Cena wyliczona wg formuły opisanej w pkt. a, b, c,</w:t>
      </w:r>
    </w:p>
    <w:p w:rsidR="006707A2" w:rsidRPr="00F87BAA" w:rsidRDefault="00871266" w:rsidP="00F87BAA">
      <w:pPr>
        <w:autoSpaceDE w:val="0"/>
        <w:autoSpaceDN w:val="0"/>
        <w:adjustRightInd w:val="0"/>
        <w:ind w:left="0"/>
        <w:rPr>
          <w:bCs/>
          <w:sz w:val="22"/>
          <w:szCs w:val="22"/>
        </w:rPr>
      </w:pPr>
      <w:r w:rsidRPr="00F87BAA">
        <w:rPr>
          <w:bCs/>
          <w:sz w:val="22"/>
          <w:szCs w:val="22"/>
        </w:rPr>
        <w:t>2.</w:t>
      </w:r>
      <w:r w:rsidR="006707A2" w:rsidRPr="00F87BAA">
        <w:rPr>
          <w:sz w:val="22"/>
          <w:szCs w:val="22"/>
        </w:rPr>
        <w:t xml:space="preserve"> </w:t>
      </w:r>
      <w:r w:rsidR="009D0636">
        <w:rPr>
          <w:bCs/>
          <w:sz w:val="22"/>
          <w:szCs w:val="22"/>
        </w:rPr>
        <w:t xml:space="preserve"> Pozostałe kryteria łącznie 8</w:t>
      </w:r>
      <w:r w:rsidR="006707A2" w:rsidRPr="00F87BAA">
        <w:rPr>
          <w:bCs/>
          <w:sz w:val="22"/>
          <w:szCs w:val="22"/>
        </w:rPr>
        <w:t>0% w tym:</w:t>
      </w:r>
    </w:p>
    <w:p w:rsidR="006707A2" w:rsidRPr="00F87BAA" w:rsidRDefault="006707A2" w:rsidP="00F87BAA">
      <w:pPr>
        <w:autoSpaceDE w:val="0"/>
        <w:autoSpaceDN w:val="0"/>
        <w:adjustRightInd w:val="0"/>
        <w:ind w:left="0"/>
        <w:rPr>
          <w:bCs/>
          <w:sz w:val="22"/>
          <w:szCs w:val="22"/>
        </w:rPr>
      </w:pPr>
      <w:r w:rsidRPr="00F87BAA">
        <w:rPr>
          <w:bCs/>
          <w:sz w:val="22"/>
          <w:szCs w:val="22"/>
        </w:rPr>
        <w:t xml:space="preserve">- oprocentowanie kredytu w rachunku bieżącym       </w:t>
      </w:r>
      <w:r w:rsidR="009D0636">
        <w:rPr>
          <w:bCs/>
          <w:sz w:val="22"/>
          <w:szCs w:val="22"/>
        </w:rPr>
        <w:t xml:space="preserve">                         -     5</w:t>
      </w:r>
      <w:r w:rsidRPr="00F87BAA">
        <w:rPr>
          <w:bCs/>
          <w:sz w:val="22"/>
          <w:szCs w:val="22"/>
        </w:rPr>
        <w:t>0  %</w:t>
      </w:r>
    </w:p>
    <w:p w:rsidR="006707A2" w:rsidRPr="00F87BAA" w:rsidRDefault="006707A2" w:rsidP="00F87BAA">
      <w:pPr>
        <w:autoSpaceDE w:val="0"/>
        <w:autoSpaceDN w:val="0"/>
        <w:adjustRightInd w:val="0"/>
        <w:ind w:left="0"/>
        <w:rPr>
          <w:bCs/>
          <w:sz w:val="22"/>
          <w:szCs w:val="22"/>
        </w:rPr>
      </w:pPr>
      <w:r w:rsidRPr="00F87BAA">
        <w:rPr>
          <w:bCs/>
          <w:sz w:val="22"/>
          <w:szCs w:val="22"/>
        </w:rPr>
        <w:t>- oprocentowanie rachunku bieżącego i rachunków pomocniczych   -     10  %</w:t>
      </w:r>
    </w:p>
    <w:p w:rsidR="006707A2" w:rsidRPr="00F87BAA" w:rsidRDefault="006707A2" w:rsidP="00F87BAA">
      <w:pPr>
        <w:autoSpaceDE w:val="0"/>
        <w:autoSpaceDN w:val="0"/>
        <w:adjustRightInd w:val="0"/>
        <w:ind w:left="0"/>
        <w:rPr>
          <w:bCs/>
          <w:sz w:val="22"/>
          <w:szCs w:val="22"/>
        </w:rPr>
      </w:pPr>
      <w:r w:rsidRPr="00F87BAA">
        <w:rPr>
          <w:bCs/>
          <w:sz w:val="22"/>
          <w:szCs w:val="22"/>
        </w:rPr>
        <w:t xml:space="preserve">- oprocentowanie lokat na rachunku lokat typu </w:t>
      </w:r>
      <w:proofErr w:type="spellStart"/>
      <w:r w:rsidRPr="00F87BAA">
        <w:rPr>
          <w:bCs/>
          <w:sz w:val="22"/>
          <w:szCs w:val="22"/>
        </w:rPr>
        <w:t>overnight</w:t>
      </w:r>
      <w:proofErr w:type="spellEnd"/>
      <w:r w:rsidRPr="00F87BAA">
        <w:rPr>
          <w:bCs/>
          <w:sz w:val="22"/>
          <w:szCs w:val="22"/>
        </w:rPr>
        <w:t xml:space="preserve">                  -     20  %                                                     </w:t>
      </w:r>
    </w:p>
    <w:p w:rsidR="006707A2" w:rsidRPr="00F87BAA" w:rsidRDefault="006707A2" w:rsidP="00F87BAA">
      <w:pPr>
        <w:autoSpaceDE w:val="0"/>
        <w:autoSpaceDN w:val="0"/>
        <w:adjustRightInd w:val="0"/>
        <w:ind w:left="0"/>
        <w:rPr>
          <w:bCs/>
          <w:sz w:val="22"/>
          <w:szCs w:val="22"/>
        </w:rPr>
      </w:pPr>
    </w:p>
    <w:p w:rsidR="008A5862" w:rsidRPr="00F87BAA" w:rsidRDefault="008A5862" w:rsidP="00F87BAA">
      <w:pPr>
        <w:autoSpaceDE w:val="0"/>
        <w:autoSpaceDN w:val="0"/>
        <w:adjustRightInd w:val="0"/>
        <w:ind w:left="0"/>
        <w:rPr>
          <w:bCs/>
          <w:sz w:val="22"/>
          <w:szCs w:val="22"/>
        </w:rPr>
      </w:pPr>
      <w:r w:rsidRPr="00F87BAA">
        <w:rPr>
          <w:bCs/>
          <w:sz w:val="22"/>
          <w:szCs w:val="22"/>
        </w:rPr>
        <w:t>3.Do wyliczenia ilości punktów przyznanych badanej ofercie zostanie zastosowany wzór:</w:t>
      </w:r>
    </w:p>
    <w:p w:rsidR="008A5862" w:rsidRPr="00F87BAA" w:rsidRDefault="008A5862" w:rsidP="00F87BAA">
      <w:pPr>
        <w:autoSpaceDE w:val="0"/>
        <w:autoSpaceDN w:val="0"/>
        <w:adjustRightInd w:val="0"/>
        <w:ind w:left="0"/>
        <w:rPr>
          <w:bCs/>
          <w:sz w:val="22"/>
          <w:szCs w:val="22"/>
        </w:rPr>
      </w:pPr>
      <w:r w:rsidRPr="00F87BAA">
        <w:rPr>
          <w:bCs/>
          <w:sz w:val="22"/>
          <w:szCs w:val="22"/>
        </w:rPr>
        <w:t xml:space="preserve">                                </w:t>
      </w:r>
    </w:p>
    <w:p w:rsidR="008A5862" w:rsidRPr="00F87BAA" w:rsidRDefault="008A5862" w:rsidP="00F87BAA">
      <w:pPr>
        <w:autoSpaceDE w:val="0"/>
        <w:autoSpaceDN w:val="0"/>
        <w:adjustRightInd w:val="0"/>
        <w:ind w:left="0"/>
        <w:rPr>
          <w:bCs/>
          <w:sz w:val="22"/>
          <w:szCs w:val="22"/>
          <w:u w:val="single"/>
        </w:rPr>
      </w:pPr>
      <w:r w:rsidRPr="00F87BAA">
        <w:rPr>
          <w:bCs/>
          <w:sz w:val="22"/>
          <w:szCs w:val="22"/>
        </w:rPr>
        <w:t xml:space="preserve"> </w:t>
      </w:r>
      <w:r w:rsidRPr="00F87BAA">
        <w:rPr>
          <w:bCs/>
          <w:sz w:val="22"/>
          <w:szCs w:val="22"/>
          <w:u w:val="single"/>
        </w:rPr>
        <w:t>Opłata za prowadzenie rachunków bieżących i pomocniczych:</w:t>
      </w:r>
    </w:p>
    <w:p w:rsidR="008A5862" w:rsidRPr="00F87BAA" w:rsidRDefault="008A5862" w:rsidP="00F87BAA">
      <w:pPr>
        <w:autoSpaceDE w:val="0"/>
        <w:autoSpaceDN w:val="0"/>
        <w:adjustRightInd w:val="0"/>
        <w:ind w:left="0"/>
        <w:rPr>
          <w:bCs/>
          <w:sz w:val="22"/>
          <w:szCs w:val="22"/>
        </w:rPr>
      </w:pPr>
    </w:p>
    <w:p w:rsidR="00963E7B" w:rsidRPr="00F87BAA" w:rsidRDefault="00A45C17" w:rsidP="00F87BAA">
      <w:pPr>
        <w:autoSpaceDE w:val="0"/>
        <w:autoSpaceDN w:val="0"/>
        <w:adjustRightInd w:val="0"/>
        <w:ind w:left="0"/>
        <w:rPr>
          <w:bCs/>
          <w:sz w:val="22"/>
          <w:szCs w:val="22"/>
        </w:rPr>
      </w:pPr>
      <w:r w:rsidRPr="00F87BAA">
        <w:rPr>
          <w:bCs/>
          <w:sz w:val="22"/>
          <w:szCs w:val="22"/>
        </w:rPr>
        <w:t xml:space="preserve">               </w:t>
      </w:r>
      <w:r w:rsidR="00174CA3" w:rsidRPr="00F87BAA">
        <w:rPr>
          <w:bCs/>
          <w:sz w:val="22"/>
          <w:szCs w:val="22"/>
        </w:rPr>
        <w:t xml:space="preserve">Ilość punktów </w:t>
      </w:r>
      <w:r w:rsidRPr="00F87BAA">
        <w:rPr>
          <w:bCs/>
          <w:sz w:val="22"/>
          <w:szCs w:val="22"/>
        </w:rPr>
        <w:t xml:space="preserve">(a) </w:t>
      </w:r>
      <w:r w:rsidR="00174CA3" w:rsidRPr="00F87BAA">
        <w:rPr>
          <w:bCs/>
          <w:sz w:val="22"/>
          <w:szCs w:val="22"/>
        </w:rPr>
        <w:t>=</w:t>
      </w:r>
      <w:r w:rsidRPr="00F87BAA">
        <w:rPr>
          <w:bCs/>
          <w:sz w:val="22"/>
          <w:szCs w:val="22"/>
        </w:rPr>
        <w:t xml:space="preserve"> </w:t>
      </w:r>
      <m:oMath>
        <m:f>
          <m:fPr>
            <m:ctrlPr>
              <w:rPr>
                <w:rFonts w:ascii="Cambria Math" w:hAnsi="Cambria Math"/>
                <w:bCs/>
                <w:i/>
                <w:sz w:val="22"/>
                <w:szCs w:val="22"/>
              </w:rPr>
            </m:ctrlPr>
          </m:fPr>
          <m:num>
            <m:r>
              <w:rPr>
                <w:rFonts w:ascii="Cambria Math" w:hAnsi="Cambria Math"/>
                <w:sz w:val="22"/>
                <w:szCs w:val="22"/>
              </w:rPr>
              <m:t>najniższy zaoferowany koszt+100</m:t>
            </m:r>
          </m:num>
          <m:den>
            <m:r>
              <w:rPr>
                <w:rFonts w:ascii="Cambria Math" w:hAnsi="Cambria Math"/>
                <w:sz w:val="22"/>
                <w:szCs w:val="22"/>
              </w:rPr>
              <m:t>koszt w badanej ofercie+100</m:t>
            </m:r>
          </m:den>
        </m:f>
      </m:oMath>
      <w:r w:rsidRPr="00F87BAA">
        <w:rPr>
          <w:bCs/>
          <w:sz w:val="22"/>
          <w:szCs w:val="22"/>
        </w:rPr>
        <w:t xml:space="preserve"> x 0,10 x 100</w:t>
      </w:r>
    </w:p>
    <w:p w:rsidR="00A45C17" w:rsidRPr="009F1E9C" w:rsidRDefault="00A45C17" w:rsidP="00F87BAA">
      <w:pPr>
        <w:autoSpaceDE w:val="0"/>
        <w:autoSpaceDN w:val="0"/>
        <w:adjustRightInd w:val="0"/>
        <w:ind w:left="0"/>
        <w:rPr>
          <w:bCs/>
          <w:color w:val="4F81BD" w:themeColor="accent1"/>
          <w:sz w:val="22"/>
          <w:szCs w:val="22"/>
        </w:rPr>
      </w:pPr>
    </w:p>
    <w:p w:rsidR="00A45C17" w:rsidRPr="00F87BAA" w:rsidRDefault="00A45C17" w:rsidP="00F87BAA">
      <w:pPr>
        <w:autoSpaceDE w:val="0"/>
        <w:autoSpaceDN w:val="0"/>
        <w:adjustRightInd w:val="0"/>
        <w:ind w:left="0"/>
        <w:rPr>
          <w:bCs/>
          <w:sz w:val="22"/>
          <w:szCs w:val="22"/>
          <w:u w:val="single"/>
        </w:rPr>
      </w:pPr>
      <w:r w:rsidRPr="00F87BAA">
        <w:rPr>
          <w:bCs/>
          <w:sz w:val="22"/>
          <w:szCs w:val="22"/>
          <w:u w:val="single"/>
        </w:rPr>
        <w:t>Opłata za przelewy do innego banku</w:t>
      </w:r>
    </w:p>
    <w:p w:rsidR="00A45C17" w:rsidRPr="00F87BAA" w:rsidRDefault="009D0636" w:rsidP="00F87BAA">
      <w:pPr>
        <w:autoSpaceDE w:val="0"/>
        <w:autoSpaceDN w:val="0"/>
        <w:adjustRightInd w:val="0"/>
        <w:rPr>
          <w:bCs/>
          <w:sz w:val="22"/>
          <w:szCs w:val="22"/>
        </w:rPr>
      </w:pPr>
      <w:r>
        <w:rPr>
          <w:bCs/>
          <w:sz w:val="22"/>
          <w:szCs w:val="22"/>
        </w:rPr>
        <w:t>Ilość punktów (b</w:t>
      </w:r>
      <w:r w:rsidR="00A45C17" w:rsidRPr="00F87BAA">
        <w:rPr>
          <w:bCs/>
          <w:sz w:val="22"/>
          <w:szCs w:val="22"/>
        </w:rPr>
        <w:t xml:space="preserve">) = </w:t>
      </w:r>
      <m:oMath>
        <m:f>
          <m:fPr>
            <m:ctrlPr>
              <w:rPr>
                <w:rFonts w:ascii="Cambria Math" w:hAnsi="Cambria Math"/>
                <w:bCs/>
                <w:i/>
                <w:sz w:val="22"/>
                <w:szCs w:val="22"/>
              </w:rPr>
            </m:ctrlPr>
          </m:fPr>
          <m:num>
            <m:r>
              <w:rPr>
                <w:rFonts w:ascii="Cambria Math" w:hAnsi="Cambria Math"/>
                <w:sz w:val="22"/>
                <w:szCs w:val="22"/>
              </w:rPr>
              <m:t>najniższy zaoferowany koszt+100</m:t>
            </m:r>
          </m:num>
          <m:den>
            <m:r>
              <w:rPr>
                <w:rFonts w:ascii="Cambria Math" w:hAnsi="Cambria Math"/>
                <w:sz w:val="22"/>
                <w:szCs w:val="22"/>
              </w:rPr>
              <m:t>koszt w badanej ofercie+100</m:t>
            </m:r>
          </m:den>
        </m:f>
      </m:oMath>
      <w:r>
        <w:rPr>
          <w:bCs/>
          <w:sz w:val="22"/>
          <w:szCs w:val="22"/>
        </w:rPr>
        <w:t xml:space="preserve"> x 0,10</w:t>
      </w:r>
      <w:r w:rsidR="00A45C17" w:rsidRPr="00F87BAA">
        <w:rPr>
          <w:bCs/>
          <w:sz w:val="22"/>
          <w:szCs w:val="22"/>
        </w:rPr>
        <w:t xml:space="preserve"> x 100</w:t>
      </w:r>
    </w:p>
    <w:p w:rsidR="00A45C17" w:rsidRPr="00F87BAA" w:rsidRDefault="00A45C17" w:rsidP="00F87BAA">
      <w:pPr>
        <w:autoSpaceDE w:val="0"/>
        <w:autoSpaceDN w:val="0"/>
        <w:adjustRightInd w:val="0"/>
        <w:ind w:left="0"/>
        <w:rPr>
          <w:bCs/>
          <w:sz w:val="22"/>
          <w:szCs w:val="22"/>
          <w:u w:val="single"/>
        </w:rPr>
      </w:pPr>
      <w:r w:rsidRPr="00F87BAA">
        <w:rPr>
          <w:bCs/>
          <w:sz w:val="22"/>
          <w:szCs w:val="22"/>
          <w:u w:val="single"/>
        </w:rPr>
        <w:t>Oprocentowanie kredytu w rachunku bieżącym</w:t>
      </w:r>
    </w:p>
    <w:p w:rsidR="00A45C17" w:rsidRPr="00F87BAA" w:rsidRDefault="009D0636" w:rsidP="00F87BAA">
      <w:pPr>
        <w:autoSpaceDE w:val="0"/>
        <w:autoSpaceDN w:val="0"/>
        <w:adjustRightInd w:val="0"/>
        <w:rPr>
          <w:bCs/>
          <w:sz w:val="22"/>
          <w:szCs w:val="22"/>
        </w:rPr>
      </w:pPr>
      <w:r>
        <w:rPr>
          <w:bCs/>
          <w:sz w:val="22"/>
          <w:szCs w:val="22"/>
        </w:rPr>
        <w:t>Ilość punktów (c</w:t>
      </w:r>
      <w:r w:rsidR="00A45C17" w:rsidRPr="00F87BAA">
        <w:rPr>
          <w:bCs/>
          <w:sz w:val="22"/>
          <w:szCs w:val="22"/>
        </w:rPr>
        <w:t xml:space="preserve">) = </w:t>
      </w:r>
      <m:oMath>
        <m:f>
          <m:fPr>
            <m:ctrlPr>
              <w:rPr>
                <w:rFonts w:ascii="Cambria Math" w:hAnsi="Cambria Math"/>
                <w:bCs/>
                <w:i/>
                <w:sz w:val="22"/>
                <w:szCs w:val="22"/>
              </w:rPr>
            </m:ctrlPr>
          </m:fPr>
          <m:num>
            <m:r>
              <w:rPr>
                <w:rFonts w:ascii="Cambria Math" w:hAnsi="Cambria Math"/>
                <w:sz w:val="22"/>
                <w:szCs w:val="22"/>
              </w:rPr>
              <m:t>najniż</m:t>
            </m:r>
            <m:r>
              <w:rPr>
                <w:rFonts w:ascii="Cambria Math" w:hAnsi="Cambria Math"/>
                <w:sz w:val="22"/>
                <w:szCs w:val="22"/>
              </w:rPr>
              <m:t xml:space="preserve">sze </m:t>
            </m:r>
            <m:r>
              <w:rPr>
                <w:rFonts w:ascii="Cambria Math" w:hAnsi="Cambria Math"/>
                <w:sz w:val="22"/>
                <w:szCs w:val="22"/>
              </w:rPr>
              <m:t xml:space="preserve"> zaoferowan</m:t>
            </m:r>
            <m:r>
              <w:rPr>
                <w:rFonts w:ascii="Cambria Math" w:hAnsi="Cambria Math"/>
                <w:sz w:val="22"/>
                <w:szCs w:val="22"/>
              </w:rPr>
              <m:t>e oprocentowanie</m:t>
            </m:r>
          </m:num>
          <m:den>
            <m:r>
              <w:rPr>
                <w:rFonts w:ascii="Cambria Math" w:hAnsi="Cambria Math"/>
                <w:sz w:val="22"/>
                <w:szCs w:val="22"/>
              </w:rPr>
              <m:t>oprocentowanie w badanej ofercie</m:t>
            </m:r>
          </m:den>
        </m:f>
      </m:oMath>
      <w:r w:rsidR="00A45C17" w:rsidRPr="00F87BAA">
        <w:rPr>
          <w:bCs/>
          <w:sz w:val="22"/>
          <w:szCs w:val="22"/>
        </w:rPr>
        <w:t xml:space="preserve"> x 0,</w:t>
      </w:r>
      <w:r>
        <w:rPr>
          <w:bCs/>
          <w:sz w:val="22"/>
          <w:szCs w:val="22"/>
        </w:rPr>
        <w:t>5</w:t>
      </w:r>
      <w:r w:rsidR="00A45C17" w:rsidRPr="00F87BAA">
        <w:rPr>
          <w:bCs/>
          <w:sz w:val="22"/>
          <w:szCs w:val="22"/>
        </w:rPr>
        <w:t>0 x 100</w:t>
      </w:r>
    </w:p>
    <w:p w:rsidR="00A45C17" w:rsidRPr="00F87BAA" w:rsidRDefault="00A45C17" w:rsidP="00F87BAA">
      <w:pPr>
        <w:autoSpaceDE w:val="0"/>
        <w:autoSpaceDN w:val="0"/>
        <w:adjustRightInd w:val="0"/>
        <w:ind w:left="0"/>
        <w:rPr>
          <w:bCs/>
          <w:sz w:val="22"/>
          <w:szCs w:val="22"/>
          <w:u w:val="single"/>
        </w:rPr>
      </w:pPr>
      <w:r w:rsidRPr="00F87BAA">
        <w:rPr>
          <w:bCs/>
          <w:sz w:val="22"/>
          <w:szCs w:val="22"/>
          <w:u w:val="single"/>
        </w:rPr>
        <w:t>Oprocentowanie rachunku bieżącego i rachunków pomocniczych</w:t>
      </w:r>
      <w:bookmarkStart w:id="0" w:name="_GoBack"/>
      <w:bookmarkEnd w:id="0"/>
    </w:p>
    <w:p w:rsidR="00A45C17" w:rsidRPr="00F87BAA" w:rsidRDefault="009D0636" w:rsidP="00F87BAA">
      <w:pPr>
        <w:autoSpaceDE w:val="0"/>
        <w:autoSpaceDN w:val="0"/>
        <w:adjustRightInd w:val="0"/>
        <w:rPr>
          <w:bCs/>
          <w:sz w:val="22"/>
          <w:szCs w:val="22"/>
        </w:rPr>
      </w:pPr>
      <w:r>
        <w:rPr>
          <w:bCs/>
          <w:sz w:val="22"/>
          <w:szCs w:val="22"/>
        </w:rPr>
        <w:t>Ilość punktów (d</w:t>
      </w:r>
      <w:r w:rsidR="00A45C17" w:rsidRPr="00F87BAA">
        <w:rPr>
          <w:bCs/>
          <w:sz w:val="22"/>
          <w:szCs w:val="22"/>
        </w:rPr>
        <w:t xml:space="preserve">) = </w:t>
      </w:r>
      <m:oMath>
        <m:f>
          <m:fPr>
            <m:ctrlPr>
              <w:rPr>
                <w:rFonts w:ascii="Cambria Math" w:hAnsi="Cambria Math"/>
                <w:bCs/>
                <w:i/>
                <w:sz w:val="22"/>
                <w:szCs w:val="22"/>
              </w:rPr>
            </m:ctrlPr>
          </m:fPr>
          <m:num>
            <m:r>
              <w:rPr>
                <w:rFonts w:ascii="Cambria Math" w:hAnsi="Cambria Math"/>
                <w:sz w:val="22"/>
                <w:szCs w:val="22"/>
              </w:rPr>
              <m:t>oprocentowanie  wg badanej oferty</m:t>
            </m:r>
          </m:num>
          <m:den>
            <m:r>
              <w:rPr>
                <w:rFonts w:ascii="Cambria Math" w:hAnsi="Cambria Math"/>
                <w:sz w:val="22"/>
                <w:szCs w:val="22"/>
              </w:rPr>
              <m:t>najwyzsze zaoferowane oprocentowanie</m:t>
            </m:r>
          </m:den>
        </m:f>
      </m:oMath>
      <w:r w:rsidR="00A45C17" w:rsidRPr="00F87BAA">
        <w:rPr>
          <w:bCs/>
          <w:sz w:val="22"/>
          <w:szCs w:val="22"/>
        </w:rPr>
        <w:t xml:space="preserve"> x 0,10 x 100</w:t>
      </w:r>
    </w:p>
    <w:p w:rsidR="00A45C17" w:rsidRPr="00F87BAA" w:rsidRDefault="00A45C17" w:rsidP="00F87BAA">
      <w:pPr>
        <w:autoSpaceDE w:val="0"/>
        <w:autoSpaceDN w:val="0"/>
        <w:adjustRightInd w:val="0"/>
        <w:ind w:left="0"/>
        <w:rPr>
          <w:bCs/>
          <w:sz w:val="22"/>
          <w:szCs w:val="22"/>
          <w:u w:val="single"/>
        </w:rPr>
      </w:pPr>
      <w:r w:rsidRPr="00F87BAA">
        <w:rPr>
          <w:bCs/>
          <w:sz w:val="22"/>
          <w:szCs w:val="22"/>
          <w:u w:val="single"/>
        </w:rPr>
        <w:t xml:space="preserve">Oprocentowanie lokat na rachunku typu </w:t>
      </w:r>
      <w:proofErr w:type="spellStart"/>
      <w:r w:rsidRPr="00F87BAA">
        <w:rPr>
          <w:bCs/>
          <w:sz w:val="22"/>
          <w:szCs w:val="22"/>
          <w:u w:val="single"/>
        </w:rPr>
        <w:t>over</w:t>
      </w:r>
      <w:proofErr w:type="spellEnd"/>
      <w:r w:rsidRPr="00F87BAA">
        <w:rPr>
          <w:bCs/>
          <w:sz w:val="22"/>
          <w:szCs w:val="22"/>
          <w:u w:val="single"/>
        </w:rPr>
        <w:t xml:space="preserve"> </w:t>
      </w:r>
      <w:proofErr w:type="spellStart"/>
      <w:r w:rsidRPr="00F87BAA">
        <w:rPr>
          <w:bCs/>
          <w:sz w:val="22"/>
          <w:szCs w:val="22"/>
          <w:u w:val="single"/>
        </w:rPr>
        <w:t>night</w:t>
      </w:r>
      <w:proofErr w:type="spellEnd"/>
    </w:p>
    <w:p w:rsidR="00A45C17" w:rsidRPr="00F87BAA" w:rsidRDefault="009D0636" w:rsidP="00F87BAA">
      <w:pPr>
        <w:autoSpaceDE w:val="0"/>
        <w:autoSpaceDN w:val="0"/>
        <w:adjustRightInd w:val="0"/>
        <w:ind w:left="0"/>
        <w:rPr>
          <w:bCs/>
          <w:sz w:val="22"/>
          <w:szCs w:val="22"/>
        </w:rPr>
      </w:pPr>
      <w:r>
        <w:rPr>
          <w:bCs/>
          <w:sz w:val="22"/>
          <w:szCs w:val="22"/>
        </w:rPr>
        <w:t xml:space="preserve">              Ilość punktów (e</w:t>
      </w:r>
      <w:r w:rsidR="00A45C17" w:rsidRPr="00F87BAA">
        <w:rPr>
          <w:bCs/>
          <w:sz w:val="22"/>
          <w:szCs w:val="22"/>
        </w:rPr>
        <w:t xml:space="preserve">) = </w:t>
      </w:r>
      <m:oMath>
        <m:f>
          <m:fPr>
            <m:ctrlPr>
              <w:rPr>
                <w:rFonts w:ascii="Cambria Math" w:hAnsi="Cambria Math"/>
                <w:bCs/>
                <w:i/>
                <w:sz w:val="22"/>
                <w:szCs w:val="22"/>
              </w:rPr>
            </m:ctrlPr>
          </m:fPr>
          <m:num>
            <m:r>
              <w:rPr>
                <w:rFonts w:ascii="Cambria Math" w:hAnsi="Cambria Math"/>
                <w:sz w:val="22"/>
                <w:szCs w:val="22"/>
              </w:rPr>
              <m:t>oprocentowanie wg badanej oferty</m:t>
            </m:r>
          </m:num>
          <m:den>
            <m:r>
              <w:rPr>
                <w:rFonts w:ascii="Cambria Math" w:hAnsi="Cambria Math"/>
                <w:sz w:val="22"/>
                <w:szCs w:val="22"/>
              </w:rPr>
              <m:t>najwyższe zaoferowane oprocentowanie</m:t>
            </m:r>
          </m:den>
        </m:f>
      </m:oMath>
      <w:r>
        <w:rPr>
          <w:bCs/>
          <w:sz w:val="22"/>
          <w:szCs w:val="22"/>
        </w:rPr>
        <w:t xml:space="preserve"> x 0,2</w:t>
      </w:r>
      <w:r w:rsidR="00A45C17" w:rsidRPr="00F87BAA">
        <w:rPr>
          <w:bCs/>
          <w:sz w:val="22"/>
          <w:szCs w:val="22"/>
        </w:rPr>
        <w:t>0 x 100</w:t>
      </w:r>
    </w:p>
    <w:p w:rsidR="00A45C17" w:rsidRPr="00F87BAA" w:rsidRDefault="00A45C17" w:rsidP="00F87BAA">
      <w:pPr>
        <w:autoSpaceDE w:val="0"/>
        <w:autoSpaceDN w:val="0"/>
        <w:adjustRightInd w:val="0"/>
        <w:ind w:left="0"/>
        <w:rPr>
          <w:bCs/>
          <w:sz w:val="22"/>
          <w:szCs w:val="22"/>
        </w:rPr>
      </w:pPr>
    </w:p>
    <w:p w:rsidR="0085317C" w:rsidRPr="00F87BAA" w:rsidRDefault="0085317C" w:rsidP="00F87BAA">
      <w:pPr>
        <w:autoSpaceDE w:val="0"/>
        <w:autoSpaceDN w:val="0"/>
        <w:adjustRightInd w:val="0"/>
        <w:ind w:left="0"/>
        <w:rPr>
          <w:bCs/>
          <w:sz w:val="22"/>
          <w:szCs w:val="22"/>
        </w:rPr>
      </w:pPr>
      <w:r w:rsidRPr="00F87BAA">
        <w:rPr>
          <w:bCs/>
          <w:sz w:val="22"/>
          <w:szCs w:val="22"/>
        </w:rPr>
        <w:t xml:space="preserve">4.Zamawiający zastosuje zaokrąglenia wyników punktowych do dwóch miejsc po przecinku.    </w:t>
      </w:r>
    </w:p>
    <w:p w:rsidR="0085317C" w:rsidRPr="00F87BAA" w:rsidRDefault="0085317C" w:rsidP="00F87BAA">
      <w:pPr>
        <w:autoSpaceDE w:val="0"/>
        <w:autoSpaceDN w:val="0"/>
        <w:adjustRightInd w:val="0"/>
        <w:ind w:left="0"/>
        <w:rPr>
          <w:bCs/>
          <w:sz w:val="22"/>
          <w:szCs w:val="22"/>
        </w:rPr>
      </w:pPr>
      <w:r w:rsidRPr="00F87BAA">
        <w:rPr>
          <w:bCs/>
          <w:sz w:val="22"/>
          <w:szCs w:val="22"/>
        </w:rPr>
        <w:t>5.Ilość  punktów przyznana ofercie  = a + b + c +</w:t>
      </w:r>
      <w:r w:rsidR="009D0636">
        <w:rPr>
          <w:bCs/>
          <w:sz w:val="22"/>
          <w:szCs w:val="22"/>
        </w:rPr>
        <w:t xml:space="preserve"> d +e </w:t>
      </w:r>
    </w:p>
    <w:p w:rsidR="00A45C17" w:rsidRPr="00F87BAA" w:rsidRDefault="0085317C" w:rsidP="00F87BAA">
      <w:pPr>
        <w:autoSpaceDE w:val="0"/>
        <w:autoSpaceDN w:val="0"/>
        <w:adjustRightInd w:val="0"/>
        <w:ind w:left="0"/>
        <w:rPr>
          <w:bCs/>
          <w:sz w:val="22"/>
          <w:szCs w:val="22"/>
        </w:rPr>
      </w:pPr>
      <w:r w:rsidRPr="00F87BAA">
        <w:rPr>
          <w:bCs/>
          <w:sz w:val="22"/>
          <w:szCs w:val="22"/>
        </w:rPr>
        <w:t>6.</w:t>
      </w:r>
      <w:r w:rsidR="004902D2" w:rsidRPr="00F87BAA">
        <w:rPr>
          <w:sz w:val="22"/>
          <w:szCs w:val="22"/>
        </w:rPr>
        <w:t xml:space="preserve"> </w:t>
      </w:r>
      <w:r w:rsidR="004902D2" w:rsidRPr="00F87BAA">
        <w:rPr>
          <w:bCs/>
          <w:sz w:val="22"/>
          <w:szCs w:val="22"/>
        </w:rPr>
        <w:t xml:space="preserve">Zamawiający powierzy zamówienie Wykonawcy, który spełniając warunki określone w rozdz. V SIWZ, </w:t>
      </w:r>
      <w:r w:rsidR="00BC3626" w:rsidRPr="00F87BAA">
        <w:rPr>
          <w:bCs/>
          <w:sz w:val="22"/>
          <w:szCs w:val="22"/>
        </w:rPr>
        <w:t>otrzyma najwyższą ilość punktów.</w:t>
      </w:r>
    </w:p>
    <w:p w:rsidR="00ED6020" w:rsidRPr="00F87BAA" w:rsidRDefault="00ED6020" w:rsidP="00F87BAA">
      <w:pPr>
        <w:autoSpaceDE w:val="0"/>
        <w:autoSpaceDN w:val="0"/>
        <w:adjustRightInd w:val="0"/>
        <w:rPr>
          <w:sz w:val="22"/>
          <w:szCs w:val="22"/>
          <w:u w:val="single"/>
        </w:rPr>
      </w:pPr>
    </w:p>
    <w:p w:rsidR="00ED6020" w:rsidRPr="00F87BAA" w:rsidRDefault="00ED6020" w:rsidP="00F87BAA">
      <w:pPr>
        <w:autoSpaceDE w:val="0"/>
        <w:autoSpaceDN w:val="0"/>
        <w:adjustRightInd w:val="0"/>
        <w:jc w:val="center"/>
        <w:rPr>
          <w:b/>
          <w:bCs/>
          <w:sz w:val="22"/>
          <w:szCs w:val="22"/>
          <w:u w:val="single"/>
        </w:rPr>
      </w:pPr>
    </w:p>
    <w:p w:rsidR="00ED6020" w:rsidRPr="00F87BAA" w:rsidRDefault="00ED6020" w:rsidP="00F87BAA">
      <w:pPr>
        <w:autoSpaceDE w:val="0"/>
        <w:autoSpaceDN w:val="0"/>
        <w:adjustRightInd w:val="0"/>
        <w:jc w:val="center"/>
        <w:rPr>
          <w:b/>
          <w:bCs/>
          <w:sz w:val="22"/>
          <w:szCs w:val="22"/>
          <w:u w:val="single"/>
        </w:rPr>
      </w:pPr>
      <w:r w:rsidRPr="00F87BAA">
        <w:rPr>
          <w:b/>
          <w:bCs/>
          <w:sz w:val="22"/>
          <w:szCs w:val="22"/>
          <w:u w:val="single"/>
        </w:rPr>
        <w:t>ROZDZIAŁ XIV</w:t>
      </w:r>
    </w:p>
    <w:p w:rsidR="00ED6020" w:rsidRPr="00F87BAA" w:rsidRDefault="00ED6020" w:rsidP="00F87BAA">
      <w:pPr>
        <w:autoSpaceDE w:val="0"/>
        <w:autoSpaceDN w:val="0"/>
        <w:adjustRightInd w:val="0"/>
        <w:jc w:val="center"/>
        <w:rPr>
          <w:b/>
          <w:bCs/>
          <w:sz w:val="22"/>
          <w:szCs w:val="22"/>
        </w:rPr>
      </w:pPr>
    </w:p>
    <w:p w:rsidR="00ED6020" w:rsidRPr="00F87BAA" w:rsidRDefault="00ED6020" w:rsidP="00F87BAA">
      <w:pPr>
        <w:autoSpaceDE w:val="0"/>
        <w:autoSpaceDN w:val="0"/>
        <w:adjustRightInd w:val="0"/>
        <w:jc w:val="center"/>
        <w:rPr>
          <w:b/>
          <w:bCs/>
          <w:sz w:val="22"/>
          <w:szCs w:val="22"/>
        </w:rPr>
      </w:pPr>
      <w:r w:rsidRPr="00F87BAA">
        <w:rPr>
          <w:b/>
          <w:bCs/>
          <w:sz w:val="22"/>
          <w:szCs w:val="22"/>
        </w:rPr>
        <w:t>INFORMACJE O FORMALNOŚCIACH, JAKIE POWINNY ZOSTAĆ DOPEŁNIONE PO WYBORZE OFERTY W CELU ZAWARCIA UMOWY W SPRAWIE ZAMÓWIENIA PUBLICZNEGO</w:t>
      </w:r>
    </w:p>
    <w:p w:rsidR="00ED6020" w:rsidRPr="00F87BAA" w:rsidRDefault="00ED6020" w:rsidP="00F87BAA">
      <w:pPr>
        <w:autoSpaceDE w:val="0"/>
        <w:autoSpaceDN w:val="0"/>
        <w:adjustRightInd w:val="0"/>
        <w:jc w:val="center"/>
        <w:rPr>
          <w:b/>
          <w:bCs/>
          <w:sz w:val="22"/>
          <w:szCs w:val="22"/>
        </w:rPr>
      </w:pPr>
    </w:p>
    <w:p w:rsidR="00ED6020" w:rsidRPr="00F87BAA" w:rsidRDefault="009921C5" w:rsidP="00F87BAA">
      <w:pPr>
        <w:autoSpaceDE w:val="0"/>
        <w:autoSpaceDN w:val="0"/>
        <w:adjustRightInd w:val="0"/>
        <w:ind w:left="0"/>
        <w:jc w:val="both"/>
        <w:rPr>
          <w:sz w:val="22"/>
          <w:szCs w:val="22"/>
        </w:rPr>
      </w:pPr>
      <w:r w:rsidRPr="00F87BAA">
        <w:rPr>
          <w:sz w:val="22"/>
          <w:szCs w:val="22"/>
        </w:rPr>
        <w:t>1.</w:t>
      </w:r>
      <w:r w:rsidR="00ED6020" w:rsidRPr="00F87BAA">
        <w:rPr>
          <w:sz w:val="22"/>
          <w:szCs w:val="22"/>
        </w:rPr>
        <w:t>Zamawiający zawiera z Wykonawcą umowę w sprawie zamówienia publicznego w terminie nie krótszym niż 5 dni od dnia przesłania zawiadomienia o wyborze najkorzystniejszej oferty. Zawiadomienie to zostanie przesłane w sposób określony w art. 27 ust. 2 ustawy Prawo zamówień publicznych.</w:t>
      </w:r>
    </w:p>
    <w:p w:rsidR="00ED6020" w:rsidRPr="00F87BAA" w:rsidRDefault="00ED6020" w:rsidP="00F87BAA">
      <w:pPr>
        <w:pStyle w:val="Akapitzlist"/>
        <w:tabs>
          <w:tab w:val="left" w:pos="851"/>
        </w:tabs>
        <w:autoSpaceDE w:val="0"/>
        <w:autoSpaceDN w:val="0"/>
        <w:adjustRightInd w:val="0"/>
        <w:ind w:left="425"/>
        <w:jc w:val="both"/>
        <w:rPr>
          <w:sz w:val="22"/>
          <w:szCs w:val="22"/>
        </w:rPr>
      </w:pPr>
      <w:r w:rsidRPr="00F87BAA">
        <w:rPr>
          <w:sz w:val="22"/>
          <w:szCs w:val="22"/>
        </w:rPr>
        <w:t>Zamawiający może zawrzeć umowę w terminie krótszym niż 5 dni od dnia przesłania zawiadomienia o wyborze oferty, jeżeli:</w:t>
      </w:r>
    </w:p>
    <w:p w:rsidR="00ED6020" w:rsidRPr="00F87BAA" w:rsidRDefault="00ED6020" w:rsidP="00F87BAA">
      <w:pPr>
        <w:pStyle w:val="Akapitzlist"/>
        <w:numPr>
          <w:ilvl w:val="0"/>
          <w:numId w:val="6"/>
        </w:numPr>
        <w:tabs>
          <w:tab w:val="left" w:pos="851"/>
        </w:tabs>
        <w:autoSpaceDE w:val="0"/>
        <w:autoSpaceDN w:val="0"/>
        <w:adjustRightInd w:val="0"/>
        <w:ind w:left="851" w:hanging="284"/>
        <w:jc w:val="both"/>
        <w:rPr>
          <w:sz w:val="22"/>
          <w:szCs w:val="22"/>
        </w:rPr>
      </w:pPr>
      <w:r w:rsidRPr="00F87BAA">
        <w:rPr>
          <w:sz w:val="22"/>
          <w:szCs w:val="22"/>
        </w:rPr>
        <w:t>w postępowaniu o udzielenie zamówienia publicznego została złożona tylko jedna oferta,</w:t>
      </w:r>
    </w:p>
    <w:p w:rsidR="004902D2" w:rsidRPr="00F87BAA" w:rsidRDefault="00ED6020" w:rsidP="00F87BAA">
      <w:pPr>
        <w:pStyle w:val="Akapitzlist"/>
        <w:numPr>
          <w:ilvl w:val="0"/>
          <w:numId w:val="6"/>
        </w:numPr>
        <w:tabs>
          <w:tab w:val="left" w:pos="851"/>
        </w:tabs>
        <w:autoSpaceDE w:val="0"/>
        <w:autoSpaceDN w:val="0"/>
        <w:adjustRightInd w:val="0"/>
        <w:ind w:left="851" w:hanging="284"/>
        <w:jc w:val="both"/>
        <w:rPr>
          <w:sz w:val="22"/>
          <w:szCs w:val="22"/>
        </w:rPr>
      </w:pPr>
      <w:r w:rsidRPr="00F87BAA">
        <w:rPr>
          <w:sz w:val="22"/>
          <w:szCs w:val="22"/>
        </w:rPr>
        <w:t>w postępowaniu o udzielenie zamówienia publicznego nie odrzucono żadnej oferty oraz nie wykluczono żadnego Wykonawcy.</w:t>
      </w:r>
    </w:p>
    <w:p w:rsidR="004902D2" w:rsidRPr="00F87BAA" w:rsidRDefault="004902D2" w:rsidP="00F87BAA">
      <w:pPr>
        <w:tabs>
          <w:tab w:val="left" w:pos="851"/>
        </w:tabs>
        <w:autoSpaceDE w:val="0"/>
        <w:autoSpaceDN w:val="0"/>
        <w:adjustRightInd w:val="0"/>
        <w:ind w:left="0"/>
        <w:jc w:val="both"/>
        <w:rPr>
          <w:sz w:val="22"/>
          <w:szCs w:val="22"/>
        </w:rPr>
      </w:pPr>
      <w:r w:rsidRPr="00F87BAA">
        <w:rPr>
          <w:sz w:val="22"/>
          <w:szCs w:val="22"/>
        </w:rPr>
        <w:lastRenderedPageBreak/>
        <w:t>2.O wyborze najkorzystniejszej oferty Zamawiający zawiadamia niezwłocznie wszystkich Wykonawców, którzy ubiegali się o  udzielenie zamówienia.</w:t>
      </w:r>
    </w:p>
    <w:p w:rsidR="004902D2" w:rsidRPr="00F87BAA" w:rsidRDefault="004902D2" w:rsidP="00F87BAA">
      <w:pPr>
        <w:tabs>
          <w:tab w:val="left" w:pos="851"/>
        </w:tabs>
        <w:autoSpaceDE w:val="0"/>
        <w:autoSpaceDN w:val="0"/>
        <w:adjustRightInd w:val="0"/>
        <w:ind w:left="0"/>
        <w:jc w:val="both"/>
        <w:rPr>
          <w:sz w:val="22"/>
          <w:szCs w:val="22"/>
        </w:rPr>
      </w:pPr>
    </w:p>
    <w:p w:rsidR="004902D2" w:rsidRPr="00F87BAA" w:rsidRDefault="004902D2" w:rsidP="00F87BAA">
      <w:pPr>
        <w:tabs>
          <w:tab w:val="left" w:pos="851"/>
        </w:tabs>
        <w:autoSpaceDE w:val="0"/>
        <w:autoSpaceDN w:val="0"/>
        <w:adjustRightInd w:val="0"/>
        <w:ind w:left="0"/>
        <w:jc w:val="both"/>
        <w:rPr>
          <w:sz w:val="22"/>
          <w:szCs w:val="22"/>
        </w:rPr>
      </w:pPr>
      <w:r w:rsidRPr="00F87BAA">
        <w:rPr>
          <w:sz w:val="22"/>
          <w:szCs w:val="22"/>
        </w:rPr>
        <w:t xml:space="preserve">3.Wykonawca, który przedstawi najkorzystniejszą ofertę zobowiązany będzie do podpisania umów na bankową obsługę budżetu z Zamawiającym. </w:t>
      </w:r>
    </w:p>
    <w:p w:rsidR="004902D2" w:rsidRPr="00F87BAA" w:rsidRDefault="004902D2" w:rsidP="00F87BAA">
      <w:pPr>
        <w:tabs>
          <w:tab w:val="left" w:pos="851"/>
        </w:tabs>
        <w:autoSpaceDE w:val="0"/>
        <w:autoSpaceDN w:val="0"/>
        <w:adjustRightInd w:val="0"/>
        <w:ind w:left="0"/>
        <w:jc w:val="both"/>
        <w:rPr>
          <w:sz w:val="22"/>
          <w:szCs w:val="22"/>
        </w:rPr>
      </w:pPr>
      <w:r w:rsidRPr="00F87BAA">
        <w:rPr>
          <w:sz w:val="22"/>
          <w:szCs w:val="22"/>
        </w:rPr>
        <w:t>4.</w:t>
      </w:r>
      <w:r w:rsidR="00A624C9" w:rsidRPr="00F87BAA">
        <w:rPr>
          <w:sz w:val="22"/>
          <w:szCs w:val="22"/>
        </w:rPr>
        <w:t xml:space="preserve"> Jeżeli Wykonawca, którego oferta została wybrana, uchyla się od zawarcia umowy w sprawie zamówienia publicznego, Zamawiający może wybrać ofertę najkorzystniejszą spośród pozostałych ofert, bez przeprowadzania ich ponownego badania i oceny .</w:t>
      </w:r>
    </w:p>
    <w:p w:rsidR="004902D2" w:rsidRPr="00F87BAA" w:rsidRDefault="009921C5" w:rsidP="00F87BAA">
      <w:pPr>
        <w:tabs>
          <w:tab w:val="left" w:pos="851"/>
        </w:tabs>
        <w:autoSpaceDE w:val="0"/>
        <w:autoSpaceDN w:val="0"/>
        <w:adjustRightInd w:val="0"/>
        <w:ind w:left="0"/>
        <w:jc w:val="both"/>
        <w:rPr>
          <w:sz w:val="22"/>
          <w:szCs w:val="22"/>
        </w:rPr>
      </w:pPr>
      <w:r w:rsidRPr="00F87BAA">
        <w:rPr>
          <w:sz w:val="22"/>
          <w:szCs w:val="22"/>
        </w:rPr>
        <w:t>5</w:t>
      </w:r>
      <w:r w:rsidR="004902D2" w:rsidRPr="00F87BAA">
        <w:rPr>
          <w:sz w:val="22"/>
          <w:szCs w:val="22"/>
        </w:rPr>
        <w:t xml:space="preserve">. Zamawiający unieważni postępowanie w przypadku wystąpienia przesłanek określonych w art. 93 ustawy Prawo zamówień publicznych. </w:t>
      </w:r>
    </w:p>
    <w:p w:rsidR="00ED6020" w:rsidRPr="00F87BAA" w:rsidRDefault="00ED6020" w:rsidP="00F87BAA">
      <w:pPr>
        <w:autoSpaceDE w:val="0"/>
        <w:autoSpaceDN w:val="0"/>
        <w:adjustRightInd w:val="0"/>
        <w:ind w:left="0"/>
        <w:jc w:val="both"/>
        <w:rPr>
          <w:sz w:val="22"/>
          <w:szCs w:val="22"/>
        </w:rPr>
      </w:pPr>
    </w:p>
    <w:p w:rsidR="00ED6020" w:rsidRPr="00F87BAA" w:rsidRDefault="009921C5" w:rsidP="00F87BAA">
      <w:pPr>
        <w:autoSpaceDE w:val="0"/>
        <w:autoSpaceDN w:val="0"/>
        <w:adjustRightInd w:val="0"/>
        <w:ind w:left="0"/>
        <w:jc w:val="both"/>
        <w:rPr>
          <w:sz w:val="22"/>
          <w:szCs w:val="22"/>
        </w:rPr>
      </w:pPr>
      <w:r w:rsidRPr="00F87BAA">
        <w:rPr>
          <w:sz w:val="22"/>
          <w:szCs w:val="22"/>
        </w:rPr>
        <w:t>6.</w:t>
      </w:r>
      <w:r w:rsidR="00ED6020" w:rsidRPr="00F87BAA">
        <w:rPr>
          <w:sz w:val="22"/>
          <w:szCs w:val="22"/>
        </w:rPr>
        <w:t xml:space="preserve">Zamawiający dopuszcza następujące zmiany umowy: </w:t>
      </w:r>
    </w:p>
    <w:p w:rsidR="002A0480" w:rsidRPr="00F87BAA" w:rsidRDefault="009921C5" w:rsidP="00F87BAA">
      <w:pPr>
        <w:tabs>
          <w:tab w:val="left" w:pos="426"/>
        </w:tabs>
        <w:autoSpaceDE w:val="0"/>
        <w:autoSpaceDN w:val="0"/>
        <w:adjustRightInd w:val="0"/>
        <w:ind w:left="360"/>
        <w:jc w:val="both"/>
        <w:rPr>
          <w:sz w:val="22"/>
          <w:szCs w:val="22"/>
        </w:rPr>
      </w:pPr>
      <w:r w:rsidRPr="00F87BAA">
        <w:rPr>
          <w:sz w:val="22"/>
          <w:szCs w:val="22"/>
        </w:rPr>
        <w:t>6.1</w:t>
      </w:r>
      <w:r w:rsidR="002A0480" w:rsidRPr="00F87BAA">
        <w:rPr>
          <w:sz w:val="22"/>
          <w:szCs w:val="22"/>
        </w:rPr>
        <w:t xml:space="preserve"> Zamawiający dopuszcza zmianę umowy w formie aneksu, w sytuacji zmiany obowiązujących przepisów, jeżeli zgodnie z nimi konieczne będzie dostosowanie treści umowy do aktualnego stanu prawnego. Zmiana wymaga zgłoszenia w formie pisemnej informacji stanowiącej podstawę do wprowadzenia zmian. Inicjatorem tej zmiany może być Zamawiający lub Wykonawca.</w:t>
      </w:r>
    </w:p>
    <w:p w:rsidR="002A0480" w:rsidRPr="00F87BAA" w:rsidRDefault="00B31BA9" w:rsidP="00F87BAA">
      <w:pPr>
        <w:tabs>
          <w:tab w:val="left" w:pos="426"/>
        </w:tabs>
        <w:autoSpaceDE w:val="0"/>
        <w:autoSpaceDN w:val="0"/>
        <w:adjustRightInd w:val="0"/>
        <w:ind w:left="360"/>
        <w:jc w:val="both"/>
        <w:rPr>
          <w:sz w:val="22"/>
          <w:szCs w:val="22"/>
        </w:rPr>
      </w:pPr>
      <w:r>
        <w:rPr>
          <w:sz w:val="22"/>
          <w:szCs w:val="22"/>
        </w:rPr>
        <w:t>6.2</w:t>
      </w:r>
      <w:r w:rsidR="009F1E9C">
        <w:rPr>
          <w:sz w:val="22"/>
          <w:szCs w:val="22"/>
        </w:rPr>
        <w:t xml:space="preserve"> </w:t>
      </w:r>
      <w:r w:rsidR="002A0480" w:rsidRPr="00F87BAA">
        <w:rPr>
          <w:sz w:val="22"/>
          <w:szCs w:val="22"/>
        </w:rPr>
        <w:t xml:space="preserve">Zamawiający dopuszcza zmianę osób biorących po stronie Wykonawcy udział w realizacji przedmiotu umowy, w sytuacji zdarzeń losowych oraz w przypadku niewywiązywania się z pełnionych obowiązków. Inicjatorem zmiany może być Zamawiający i Wykonawca. Zmiana musi nastąpić na osoby, które spełniają warunki określone w SIWZ. Zmiana wymaga zgłoszenia w formie pisemnej w ciągu 3 dni od powzięcia informacji stanowiącej podstawę do wprowadzenia zmian. Zmiany te nie wpłyną na termin wykonania prac i nie spowodują zmiany wynagrodzenia Wykonawcy. </w:t>
      </w:r>
    </w:p>
    <w:p w:rsidR="002A0480" w:rsidRPr="00B31BA9" w:rsidRDefault="00B31BA9" w:rsidP="00B31BA9">
      <w:pPr>
        <w:tabs>
          <w:tab w:val="left" w:pos="426"/>
        </w:tabs>
        <w:autoSpaceDE w:val="0"/>
        <w:autoSpaceDN w:val="0"/>
        <w:adjustRightInd w:val="0"/>
        <w:ind w:left="360"/>
        <w:jc w:val="both"/>
        <w:rPr>
          <w:sz w:val="22"/>
          <w:szCs w:val="22"/>
        </w:rPr>
      </w:pPr>
      <w:r>
        <w:rPr>
          <w:sz w:val="22"/>
          <w:szCs w:val="22"/>
        </w:rPr>
        <w:t xml:space="preserve">6.3 </w:t>
      </w:r>
      <w:r w:rsidR="002A0480" w:rsidRPr="00B31BA9">
        <w:rPr>
          <w:sz w:val="22"/>
          <w:szCs w:val="22"/>
        </w:rPr>
        <w:t xml:space="preserve">Zamawiający, po wyrażeniu zgody, dopuszcza zmianę umowy w formie aneksu w przypadku: </w:t>
      </w:r>
    </w:p>
    <w:p w:rsidR="002A0480" w:rsidRPr="00F87BAA" w:rsidRDefault="00F54C73" w:rsidP="00F87BAA">
      <w:pPr>
        <w:tabs>
          <w:tab w:val="left" w:pos="426"/>
          <w:tab w:val="left" w:pos="993"/>
        </w:tabs>
        <w:autoSpaceDE w:val="0"/>
        <w:autoSpaceDN w:val="0"/>
        <w:adjustRightInd w:val="0"/>
        <w:ind w:left="360"/>
        <w:jc w:val="both"/>
        <w:rPr>
          <w:sz w:val="22"/>
          <w:szCs w:val="22"/>
        </w:rPr>
      </w:pPr>
      <w:r w:rsidRPr="00F87BAA">
        <w:rPr>
          <w:sz w:val="22"/>
          <w:szCs w:val="22"/>
        </w:rPr>
        <w:t>6.</w:t>
      </w:r>
      <w:r w:rsidR="00B31BA9">
        <w:rPr>
          <w:sz w:val="22"/>
          <w:szCs w:val="22"/>
        </w:rPr>
        <w:t>3</w:t>
      </w:r>
      <w:r w:rsidRPr="00F87BAA">
        <w:rPr>
          <w:sz w:val="22"/>
          <w:szCs w:val="22"/>
        </w:rPr>
        <w:t>.1</w:t>
      </w:r>
      <w:r w:rsidR="009F1E9C">
        <w:rPr>
          <w:sz w:val="22"/>
          <w:szCs w:val="22"/>
        </w:rPr>
        <w:t xml:space="preserve"> W</w:t>
      </w:r>
      <w:r w:rsidR="002A0480" w:rsidRPr="00F87BAA">
        <w:rPr>
          <w:sz w:val="22"/>
          <w:szCs w:val="22"/>
        </w:rPr>
        <w:t>ystąpienia nieprzewidzianych warunków i zjawisk atmosferycznych (kataklizmy),</w:t>
      </w:r>
    </w:p>
    <w:p w:rsidR="002A0480" w:rsidRPr="00F87BAA" w:rsidRDefault="009F1E9C" w:rsidP="00F87BAA">
      <w:pPr>
        <w:tabs>
          <w:tab w:val="left" w:pos="426"/>
          <w:tab w:val="left" w:pos="993"/>
        </w:tabs>
        <w:autoSpaceDE w:val="0"/>
        <w:autoSpaceDN w:val="0"/>
        <w:adjustRightInd w:val="0"/>
        <w:ind w:left="0"/>
        <w:jc w:val="both"/>
        <w:rPr>
          <w:sz w:val="22"/>
          <w:szCs w:val="22"/>
        </w:rPr>
      </w:pPr>
      <w:r>
        <w:rPr>
          <w:sz w:val="22"/>
          <w:szCs w:val="22"/>
        </w:rPr>
        <w:t xml:space="preserve">      </w:t>
      </w:r>
      <w:r w:rsidR="00F54C73" w:rsidRPr="00F87BAA">
        <w:rPr>
          <w:sz w:val="22"/>
          <w:szCs w:val="22"/>
        </w:rPr>
        <w:t>6.</w:t>
      </w:r>
      <w:r w:rsidR="00B31BA9">
        <w:rPr>
          <w:sz w:val="22"/>
          <w:szCs w:val="22"/>
        </w:rPr>
        <w:t>3</w:t>
      </w:r>
      <w:r w:rsidR="00F54C73" w:rsidRPr="00F87BAA">
        <w:rPr>
          <w:sz w:val="22"/>
          <w:szCs w:val="22"/>
        </w:rPr>
        <w:t>.2</w:t>
      </w:r>
      <w:r>
        <w:rPr>
          <w:sz w:val="22"/>
          <w:szCs w:val="22"/>
        </w:rPr>
        <w:t xml:space="preserve"> W</w:t>
      </w:r>
      <w:r w:rsidR="002A0480" w:rsidRPr="00F87BAA">
        <w:rPr>
          <w:sz w:val="22"/>
          <w:szCs w:val="22"/>
        </w:rPr>
        <w:t>ystąpienia siły wyższej np.: trąby powietrznej, pożaru, powodzi,</w:t>
      </w:r>
    </w:p>
    <w:p w:rsidR="002A0480" w:rsidRPr="00F87BAA" w:rsidRDefault="00F54C73" w:rsidP="00F87BAA">
      <w:pPr>
        <w:tabs>
          <w:tab w:val="left" w:pos="426"/>
          <w:tab w:val="left" w:pos="993"/>
        </w:tabs>
        <w:autoSpaceDE w:val="0"/>
        <w:autoSpaceDN w:val="0"/>
        <w:adjustRightInd w:val="0"/>
        <w:ind w:left="360"/>
        <w:jc w:val="both"/>
        <w:rPr>
          <w:sz w:val="22"/>
          <w:szCs w:val="22"/>
        </w:rPr>
      </w:pPr>
      <w:r w:rsidRPr="00F87BAA">
        <w:rPr>
          <w:sz w:val="22"/>
          <w:szCs w:val="22"/>
        </w:rPr>
        <w:t>6.</w:t>
      </w:r>
      <w:r w:rsidR="00B31BA9">
        <w:rPr>
          <w:sz w:val="22"/>
          <w:szCs w:val="22"/>
        </w:rPr>
        <w:t>3</w:t>
      </w:r>
      <w:r w:rsidRPr="00F87BAA">
        <w:rPr>
          <w:sz w:val="22"/>
          <w:szCs w:val="22"/>
        </w:rPr>
        <w:t>.</w:t>
      </w:r>
      <w:r w:rsidR="00B31BA9">
        <w:rPr>
          <w:sz w:val="22"/>
          <w:szCs w:val="22"/>
        </w:rPr>
        <w:t>3</w:t>
      </w:r>
      <w:r w:rsidR="009F1E9C">
        <w:rPr>
          <w:sz w:val="22"/>
          <w:szCs w:val="22"/>
        </w:rPr>
        <w:t xml:space="preserve"> W</w:t>
      </w:r>
      <w:r w:rsidR="002A0480" w:rsidRPr="00F87BAA">
        <w:rPr>
          <w:sz w:val="22"/>
          <w:szCs w:val="22"/>
        </w:rPr>
        <w:t>ystąpienia innych nieprzewidzianych i uzasadnionych okoliczności.</w:t>
      </w:r>
    </w:p>
    <w:p w:rsidR="002A0480" w:rsidRPr="00F87BAA" w:rsidRDefault="00F54C73" w:rsidP="00B31BA9">
      <w:pPr>
        <w:tabs>
          <w:tab w:val="left" w:pos="426"/>
          <w:tab w:val="left" w:pos="993"/>
        </w:tabs>
        <w:autoSpaceDE w:val="0"/>
        <w:autoSpaceDN w:val="0"/>
        <w:adjustRightInd w:val="0"/>
        <w:ind w:left="360"/>
        <w:jc w:val="both"/>
        <w:rPr>
          <w:sz w:val="22"/>
          <w:szCs w:val="22"/>
        </w:rPr>
      </w:pPr>
      <w:r w:rsidRPr="00F87BAA">
        <w:rPr>
          <w:sz w:val="22"/>
          <w:szCs w:val="22"/>
        </w:rPr>
        <w:t>6.</w:t>
      </w:r>
      <w:r w:rsidR="00B31BA9">
        <w:rPr>
          <w:sz w:val="22"/>
          <w:szCs w:val="22"/>
        </w:rPr>
        <w:t>3</w:t>
      </w:r>
      <w:r w:rsidRPr="00F87BAA">
        <w:rPr>
          <w:sz w:val="22"/>
          <w:szCs w:val="22"/>
        </w:rPr>
        <w:t>.</w:t>
      </w:r>
      <w:r w:rsidR="00B31BA9">
        <w:rPr>
          <w:sz w:val="22"/>
          <w:szCs w:val="22"/>
        </w:rPr>
        <w:t>4</w:t>
      </w:r>
      <w:r w:rsidR="009F1E9C">
        <w:rPr>
          <w:sz w:val="22"/>
          <w:szCs w:val="22"/>
        </w:rPr>
        <w:t xml:space="preserve"> W</w:t>
      </w:r>
      <w:r w:rsidR="002A0480" w:rsidRPr="00F87BAA">
        <w:rPr>
          <w:sz w:val="22"/>
          <w:szCs w:val="22"/>
        </w:rPr>
        <w:t>ystąpienia następstw działań administracyjnych (np. konieczności uzyskania wyroku sądowego lub innego orzeczenia sądu lub organu, którego konieczności nie przewidziano na etapie zawarcia umowy</w:t>
      </w:r>
    </w:p>
    <w:p w:rsidR="002A0480" w:rsidRPr="00F87BAA" w:rsidRDefault="00F54C73" w:rsidP="00F87BAA">
      <w:pPr>
        <w:tabs>
          <w:tab w:val="left" w:pos="426"/>
          <w:tab w:val="left" w:pos="993"/>
        </w:tabs>
        <w:autoSpaceDE w:val="0"/>
        <w:autoSpaceDN w:val="0"/>
        <w:adjustRightInd w:val="0"/>
        <w:ind w:left="360"/>
        <w:jc w:val="both"/>
        <w:rPr>
          <w:sz w:val="22"/>
          <w:szCs w:val="22"/>
        </w:rPr>
      </w:pPr>
      <w:r w:rsidRPr="00F87BAA">
        <w:rPr>
          <w:sz w:val="22"/>
          <w:szCs w:val="22"/>
        </w:rPr>
        <w:t>6.</w:t>
      </w:r>
      <w:r w:rsidR="00B31BA9">
        <w:rPr>
          <w:sz w:val="22"/>
          <w:szCs w:val="22"/>
        </w:rPr>
        <w:t>3</w:t>
      </w:r>
      <w:r w:rsidRPr="00F87BAA">
        <w:rPr>
          <w:sz w:val="22"/>
          <w:szCs w:val="22"/>
        </w:rPr>
        <w:t>.</w:t>
      </w:r>
      <w:r w:rsidR="00B31BA9">
        <w:rPr>
          <w:sz w:val="22"/>
          <w:szCs w:val="22"/>
        </w:rPr>
        <w:t>5</w:t>
      </w:r>
      <w:r w:rsidR="009F1E9C">
        <w:rPr>
          <w:sz w:val="22"/>
          <w:szCs w:val="22"/>
        </w:rPr>
        <w:t xml:space="preserve"> W</w:t>
      </w:r>
      <w:r w:rsidR="002A0480" w:rsidRPr="00F87BAA">
        <w:rPr>
          <w:sz w:val="22"/>
          <w:szCs w:val="22"/>
        </w:rPr>
        <w:t>ystąpienia innych okoliczności nie powstałych z winy Wykonawcy</w:t>
      </w:r>
    </w:p>
    <w:p w:rsidR="002A0480" w:rsidRPr="00F87BAA" w:rsidRDefault="002A0480" w:rsidP="009F1E9C">
      <w:pPr>
        <w:tabs>
          <w:tab w:val="left" w:pos="0"/>
        </w:tabs>
        <w:autoSpaceDE w:val="0"/>
        <w:autoSpaceDN w:val="0"/>
        <w:adjustRightInd w:val="0"/>
        <w:ind w:left="0"/>
        <w:jc w:val="both"/>
        <w:rPr>
          <w:sz w:val="22"/>
          <w:szCs w:val="22"/>
        </w:rPr>
      </w:pPr>
      <w:r w:rsidRPr="00F87BAA">
        <w:rPr>
          <w:sz w:val="22"/>
          <w:szCs w:val="22"/>
        </w:rPr>
        <w:t xml:space="preserve">Inicjatorem zmiany może być Wykonawca lub Zamawiający. Zmiana wymaga zgłoszenia </w:t>
      </w:r>
      <w:r w:rsidRPr="00F87BAA">
        <w:rPr>
          <w:sz w:val="22"/>
          <w:szCs w:val="22"/>
        </w:rPr>
        <w:br/>
        <w:t>w formie pisemnej w ciągu 4 dni od powzięcia informacji stanowiącej podstawę do wprowadzenia zmian. Zmiana ta może spowodować zmianę terminu wykonania prac i nie spowoduje</w:t>
      </w:r>
      <w:r w:rsidR="00F54C73" w:rsidRPr="00F87BAA">
        <w:rPr>
          <w:sz w:val="22"/>
          <w:szCs w:val="22"/>
        </w:rPr>
        <w:t xml:space="preserve"> zmiany wynagrodzenia Wykonawcy</w:t>
      </w:r>
    </w:p>
    <w:p w:rsidR="00F54C73" w:rsidRPr="00F87BAA" w:rsidRDefault="00B31BA9" w:rsidP="00F87BAA">
      <w:pPr>
        <w:autoSpaceDE w:val="0"/>
        <w:autoSpaceDN w:val="0"/>
        <w:adjustRightInd w:val="0"/>
        <w:ind w:left="0"/>
        <w:rPr>
          <w:bCs/>
          <w:sz w:val="22"/>
          <w:szCs w:val="22"/>
        </w:rPr>
      </w:pPr>
      <w:r>
        <w:rPr>
          <w:bCs/>
          <w:sz w:val="22"/>
          <w:szCs w:val="22"/>
        </w:rPr>
        <w:t>7</w:t>
      </w:r>
      <w:r w:rsidR="00A624C9" w:rsidRPr="00F87BAA">
        <w:rPr>
          <w:bCs/>
          <w:sz w:val="22"/>
          <w:szCs w:val="22"/>
        </w:rPr>
        <w:t>.</w:t>
      </w:r>
      <w:r w:rsidR="00F54C73" w:rsidRPr="00F87BAA">
        <w:rPr>
          <w:bCs/>
          <w:sz w:val="22"/>
          <w:szCs w:val="22"/>
        </w:rPr>
        <w:t>Umowa zostanie zawarta w formie pisemnej , z uwzględnieniem postanowień wynikających z niniejszej SIWZ oraz danymi zwartymi w ofercie Wykonawcy.</w:t>
      </w:r>
    </w:p>
    <w:p w:rsidR="00F54C73" w:rsidRPr="00F87BAA" w:rsidRDefault="00B31BA9" w:rsidP="00F87BAA">
      <w:pPr>
        <w:autoSpaceDE w:val="0"/>
        <w:autoSpaceDN w:val="0"/>
        <w:adjustRightInd w:val="0"/>
        <w:ind w:left="0"/>
        <w:rPr>
          <w:bCs/>
          <w:sz w:val="22"/>
          <w:szCs w:val="22"/>
        </w:rPr>
      </w:pPr>
      <w:r>
        <w:rPr>
          <w:bCs/>
          <w:sz w:val="22"/>
          <w:szCs w:val="22"/>
        </w:rPr>
        <w:t>8</w:t>
      </w:r>
      <w:r w:rsidR="00F54C73" w:rsidRPr="00F87BAA">
        <w:rPr>
          <w:bCs/>
          <w:sz w:val="22"/>
          <w:szCs w:val="22"/>
        </w:rPr>
        <w:t>. Wybrany w wyniku przeprowadzonego przetargu Wykonawca zobowiązany jest do podpisania, na warunkach złożonej oferty.</w:t>
      </w:r>
    </w:p>
    <w:p w:rsidR="00F54C73" w:rsidRPr="00F87BAA" w:rsidRDefault="00B31BA9" w:rsidP="00F87BAA">
      <w:pPr>
        <w:autoSpaceDE w:val="0"/>
        <w:autoSpaceDN w:val="0"/>
        <w:adjustRightInd w:val="0"/>
        <w:ind w:left="0"/>
        <w:rPr>
          <w:bCs/>
          <w:sz w:val="22"/>
          <w:szCs w:val="22"/>
        </w:rPr>
      </w:pPr>
      <w:r>
        <w:rPr>
          <w:bCs/>
          <w:sz w:val="22"/>
          <w:szCs w:val="22"/>
        </w:rPr>
        <w:t>9</w:t>
      </w:r>
      <w:r w:rsidR="00F54C73" w:rsidRPr="00F87BAA">
        <w:rPr>
          <w:bCs/>
          <w:sz w:val="22"/>
          <w:szCs w:val="22"/>
        </w:rPr>
        <w:t>.Stopy bazowe do oprocentowania środków na rachunkach Zamawiającego oraz kredytu w rachunku bieżącym stanowią odpowiedni WIBID1M i WIBOR1M ustalane 1-go dnia roboczego miesiąca w oparciu o stawkę obowiązującą ostatniego dnia miesiąca poprzedniego.</w:t>
      </w:r>
    </w:p>
    <w:p w:rsidR="00ED6020" w:rsidRPr="00F87BAA" w:rsidRDefault="00ED6020" w:rsidP="00F87BAA">
      <w:pPr>
        <w:autoSpaceDE w:val="0"/>
        <w:autoSpaceDN w:val="0"/>
        <w:adjustRightInd w:val="0"/>
        <w:ind w:left="0"/>
        <w:rPr>
          <w:bCs/>
          <w:sz w:val="22"/>
          <w:szCs w:val="22"/>
        </w:rPr>
      </w:pPr>
    </w:p>
    <w:p w:rsidR="00ED6020" w:rsidRPr="00F87BAA" w:rsidRDefault="00ED6020" w:rsidP="00F87BAA">
      <w:pPr>
        <w:autoSpaceDE w:val="0"/>
        <w:autoSpaceDN w:val="0"/>
        <w:adjustRightInd w:val="0"/>
        <w:ind w:left="0"/>
        <w:jc w:val="center"/>
        <w:rPr>
          <w:b/>
          <w:bCs/>
          <w:sz w:val="22"/>
          <w:szCs w:val="22"/>
        </w:rPr>
      </w:pPr>
      <w:r w:rsidRPr="00F87BAA">
        <w:rPr>
          <w:b/>
          <w:bCs/>
          <w:sz w:val="22"/>
          <w:szCs w:val="22"/>
          <w:u w:val="single"/>
        </w:rPr>
        <w:t>ROZDZIAŁ XV</w:t>
      </w:r>
      <w:r w:rsidRPr="00F87BAA">
        <w:rPr>
          <w:b/>
          <w:bCs/>
          <w:sz w:val="22"/>
          <w:szCs w:val="22"/>
          <w:u w:val="single"/>
        </w:rPr>
        <w:br/>
      </w:r>
      <w:r w:rsidRPr="00F87BAA">
        <w:rPr>
          <w:b/>
          <w:bCs/>
          <w:sz w:val="22"/>
          <w:szCs w:val="22"/>
        </w:rPr>
        <w:t>WYMAGANIA DOTYCZĄCE ZABEZPIECZENIA NALEŻYTEGO WYKONANIA UMOWY</w:t>
      </w:r>
    </w:p>
    <w:p w:rsidR="00ED6020" w:rsidRPr="00F87BAA" w:rsidRDefault="00ED6020" w:rsidP="00F87BAA">
      <w:pPr>
        <w:pStyle w:val="Akapitzlist"/>
        <w:tabs>
          <w:tab w:val="left" w:pos="426"/>
        </w:tabs>
        <w:autoSpaceDE w:val="0"/>
        <w:autoSpaceDN w:val="0"/>
        <w:adjustRightInd w:val="0"/>
        <w:ind w:left="0"/>
        <w:jc w:val="both"/>
        <w:rPr>
          <w:b/>
          <w:bCs/>
          <w:sz w:val="22"/>
          <w:szCs w:val="22"/>
        </w:rPr>
      </w:pPr>
    </w:p>
    <w:p w:rsidR="000A6A45" w:rsidRPr="00F87BAA" w:rsidRDefault="00ED6020" w:rsidP="00F87BAA">
      <w:pPr>
        <w:pStyle w:val="Akapitzlist"/>
        <w:tabs>
          <w:tab w:val="left" w:pos="426"/>
        </w:tabs>
        <w:autoSpaceDE w:val="0"/>
        <w:autoSpaceDN w:val="0"/>
        <w:adjustRightInd w:val="0"/>
        <w:ind w:left="0"/>
        <w:jc w:val="both"/>
        <w:rPr>
          <w:sz w:val="22"/>
          <w:szCs w:val="22"/>
        </w:rPr>
      </w:pPr>
      <w:r w:rsidRPr="00F87BAA">
        <w:rPr>
          <w:bCs/>
          <w:sz w:val="22"/>
          <w:szCs w:val="22"/>
        </w:rPr>
        <w:t>1.</w:t>
      </w:r>
      <w:r w:rsidRPr="00F87BAA">
        <w:rPr>
          <w:sz w:val="22"/>
          <w:szCs w:val="22"/>
        </w:rPr>
        <w:t xml:space="preserve"> Zamawiający</w:t>
      </w:r>
      <w:r w:rsidR="00E13990" w:rsidRPr="00F87BAA">
        <w:rPr>
          <w:sz w:val="22"/>
          <w:szCs w:val="22"/>
        </w:rPr>
        <w:t xml:space="preserve"> nie</w:t>
      </w:r>
      <w:r w:rsidRPr="00F87BAA">
        <w:rPr>
          <w:sz w:val="22"/>
          <w:szCs w:val="22"/>
        </w:rPr>
        <w:t xml:space="preserve"> przewiduje wniesienie zabezpieczenia należytego wykonania umowy.</w:t>
      </w:r>
      <w:r w:rsidRPr="00F87BAA">
        <w:rPr>
          <w:sz w:val="22"/>
          <w:szCs w:val="22"/>
        </w:rPr>
        <w:br/>
      </w:r>
    </w:p>
    <w:p w:rsidR="00ED6020" w:rsidRPr="00F87BAA" w:rsidRDefault="00ED6020" w:rsidP="00F87BAA">
      <w:pPr>
        <w:autoSpaceDE w:val="0"/>
        <w:autoSpaceDN w:val="0"/>
        <w:adjustRightInd w:val="0"/>
        <w:ind w:left="0"/>
        <w:jc w:val="center"/>
        <w:rPr>
          <w:b/>
          <w:bCs/>
          <w:sz w:val="22"/>
          <w:szCs w:val="22"/>
          <w:u w:val="single"/>
        </w:rPr>
      </w:pPr>
      <w:r w:rsidRPr="00F87BAA">
        <w:rPr>
          <w:b/>
          <w:bCs/>
          <w:sz w:val="22"/>
          <w:szCs w:val="22"/>
          <w:u w:val="single"/>
        </w:rPr>
        <w:t>ROZDZIAŁ XVI</w:t>
      </w:r>
    </w:p>
    <w:p w:rsidR="00ED6020" w:rsidRPr="00F87BAA" w:rsidRDefault="00ED6020" w:rsidP="00F87BAA">
      <w:pPr>
        <w:autoSpaceDE w:val="0"/>
        <w:autoSpaceDN w:val="0"/>
        <w:adjustRightInd w:val="0"/>
        <w:ind w:left="0"/>
        <w:jc w:val="center"/>
        <w:rPr>
          <w:b/>
          <w:bCs/>
          <w:sz w:val="22"/>
          <w:szCs w:val="22"/>
        </w:rPr>
      </w:pPr>
      <w:r w:rsidRPr="00F87BAA">
        <w:rPr>
          <w:b/>
          <w:bCs/>
          <w:sz w:val="22"/>
          <w:szCs w:val="22"/>
        </w:rPr>
        <w:t>POUCZENIE O ŚRODKACH OCHRONY PRAWNEJ PRZYSŁUGUJĄCYCH WYKONAWCY W TOKU POSTĘPOWANIA O UDZIELENIE ZAMÓWIENIA</w:t>
      </w:r>
    </w:p>
    <w:p w:rsidR="00ED6020" w:rsidRPr="00F87BAA" w:rsidRDefault="00ED6020" w:rsidP="00F87BAA">
      <w:pPr>
        <w:autoSpaceDE w:val="0"/>
        <w:autoSpaceDN w:val="0"/>
        <w:adjustRightInd w:val="0"/>
        <w:ind w:left="0"/>
        <w:jc w:val="center"/>
        <w:rPr>
          <w:b/>
          <w:bCs/>
          <w:sz w:val="22"/>
          <w:szCs w:val="22"/>
        </w:rPr>
      </w:pPr>
    </w:p>
    <w:p w:rsidR="00ED6020" w:rsidRPr="00F87BAA" w:rsidRDefault="00ED6020" w:rsidP="00F87BAA">
      <w:pPr>
        <w:autoSpaceDE w:val="0"/>
        <w:autoSpaceDN w:val="0"/>
        <w:adjustRightInd w:val="0"/>
        <w:ind w:left="0"/>
        <w:jc w:val="both"/>
        <w:rPr>
          <w:sz w:val="22"/>
          <w:szCs w:val="22"/>
        </w:rPr>
      </w:pPr>
      <w:r w:rsidRPr="00F87BAA">
        <w:rPr>
          <w:sz w:val="22"/>
          <w:szCs w:val="22"/>
        </w:rPr>
        <w:t>1.</w:t>
      </w:r>
      <w:r w:rsidR="00EC674B" w:rsidRPr="00F87BAA">
        <w:rPr>
          <w:sz w:val="22"/>
          <w:szCs w:val="22"/>
        </w:rPr>
        <w:t xml:space="preserve"> </w:t>
      </w:r>
      <w:r w:rsidRPr="00F87BAA">
        <w:rPr>
          <w:sz w:val="22"/>
          <w:szCs w:val="22"/>
        </w:rPr>
        <w:t>W niniejszym postępowaniu przetargowym o udzielenie zamówienia publicznego przysługują środki ochrony prawnej określone w Dziale VI ustawy Prawo zamówień publicznych.</w:t>
      </w:r>
    </w:p>
    <w:p w:rsidR="00ED6020" w:rsidRPr="00F87BAA" w:rsidRDefault="00ED6020" w:rsidP="00F87BAA">
      <w:pPr>
        <w:autoSpaceDE w:val="0"/>
        <w:autoSpaceDN w:val="0"/>
        <w:adjustRightInd w:val="0"/>
        <w:ind w:left="0"/>
        <w:jc w:val="center"/>
        <w:rPr>
          <w:b/>
          <w:bCs/>
          <w:sz w:val="22"/>
          <w:szCs w:val="22"/>
          <w:u w:val="single"/>
        </w:rPr>
      </w:pPr>
    </w:p>
    <w:p w:rsidR="00ED6020" w:rsidRPr="00F87BAA" w:rsidRDefault="00ED6020" w:rsidP="00F87BAA">
      <w:pPr>
        <w:autoSpaceDE w:val="0"/>
        <w:autoSpaceDN w:val="0"/>
        <w:adjustRightInd w:val="0"/>
        <w:ind w:left="0"/>
        <w:jc w:val="center"/>
        <w:rPr>
          <w:b/>
          <w:bCs/>
          <w:sz w:val="22"/>
          <w:szCs w:val="22"/>
        </w:rPr>
      </w:pPr>
      <w:r w:rsidRPr="00F87BAA">
        <w:rPr>
          <w:b/>
          <w:bCs/>
          <w:sz w:val="22"/>
          <w:szCs w:val="22"/>
          <w:u w:val="single"/>
        </w:rPr>
        <w:lastRenderedPageBreak/>
        <w:t>ROZDZIAŁ XVII</w:t>
      </w:r>
      <w:r w:rsidRPr="00F87BAA">
        <w:rPr>
          <w:b/>
          <w:bCs/>
          <w:sz w:val="22"/>
          <w:szCs w:val="22"/>
          <w:u w:val="single"/>
        </w:rPr>
        <w:br/>
      </w:r>
      <w:r w:rsidRPr="00F87BAA">
        <w:rPr>
          <w:b/>
          <w:bCs/>
          <w:sz w:val="22"/>
          <w:szCs w:val="22"/>
        </w:rPr>
        <w:t>KWESTIE SZCZEGÓLNE</w:t>
      </w:r>
    </w:p>
    <w:p w:rsidR="00ED6020" w:rsidRPr="00F87BAA" w:rsidRDefault="00ED6020" w:rsidP="00F87BAA">
      <w:pPr>
        <w:autoSpaceDE w:val="0"/>
        <w:autoSpaceDN w:val="0"/>
        <w:adjustRightInd w:val="0"/>
        <w:jc w:val="center"/>
        <w:rPr>
          <w:b/>
          <w:bCs/>
          <w:sz w:val="22"/>
          <w:szCs w:val="22"/>
          <w:u w:val="single"/>
        </w:rPr>
      </w:pPr>
    </w:p>
    <w:p w:rsidR="00ED6020" w:rsidRPr="00F87BAA" w:rsidRDefault="00BC3626" w:rsidP="00F87BAA">
      <w:pPr>
        <w:suppressAutoHyphens/>
        <w:ind w:left="0"/>
        <w:jc w:val="both"/>
        <w:rPr>
          <w:b/>
          <w:bCs/>
          <w:sz w:val="22"/>
          <w:szCs w:val="22"/>
        </w:rPr>
      </w:pPr>
      <w:r w:rsidRPr="00F87BAA">
        <w:rPr>
          <w:b/>
          <w:bCs/>
          <w:sz w:val="22"/>
          <w:szCs w:val="22"/>
        </w:rPr>
        <w:t>1</w:t>
      </w:r>
      <w:r w:rsidR="00ED6020" w:rsidRPr="00F87BAA">
        <w:rPr>
          <w:b/>
          <w:bCs/>
          <w:sz w:val="22"/>
          <w:szCs w:val="22"/>
        </w:rPr>
        <w:t>.Informacje stanowi</w:t>
      </w:r>
      <w:r w:rsidR="00ED6020" w:rsidRPr="00F87BAA">
        <w:rPr>
          <w:b/>
          <w:sz w:val="22"/>
          <w:szCs w:val="22"/>
        </w:rPr>
        <w:t>ą</w:t>
      </w:r>
      <w:r w:rsidR="00ED6020" w:rsidRPr="00F87BAA">
        <w:rPr>
          <w:b/>
          <w:bCs/>
          <w:sz w:val="22"/>
          <w:szCs w:val="22"/>
        </w:rPr>
        <w:t>ce tajemnicę</w:t>
      </w:r>
      <w:r w:rsidR="00ED6020" w:rsidRPr="00F87BAA">
        <w:rPr>
          <w:b/>
          <w:sz w:val="22"/>
          <w:szCs w:val="22"/>
        </w:rPr>
        <w:t xml:space="preserve"> </w:t>
      </w:r>
      <w:r w:rsidR="00ED6020" w:rsidRPr="00F87BAA">
        <w:rPr>
          <w:b/>
          <w:bCs/>
          <w:sz w:val="22"/>
          <w:szCs w:val="22"/>
        </w:rPr>
        <w:t>przedsi</w:t>
      </w:r>
      <w:r w:rsidR="00ED6020" w:rsidRPr="00F87BAA">
        <w:rPr>
          <w:b/>
          <w:sz w:val="22"/>
          <w:szCs w:val="22"/>
        </w:rPr>
        <w:t>ę</w:t>
      </w:r>
      <w:r w:rsidR="00ED6020" w:rsidRPr="00F87BAA">
        <w:rPr>
          <w:b/>
          <w:bCs/>
          <w:sz w:val="22"/>
          <w:szCs w:val="22"/>
        </w:rPr>
        <w:t>biorstwa w rozumieniu przepisów o zwalczaniu nieuczciwej konkurencji.</w:t>
      </w:r>
    </w:p>
    <w:p w:rsidR="00ED6020" w:rsidRPr="00F87BAA" w:rsidRDefault="00BC3626" w:rsidP="00F87BAA">
      <w:pPr>
        <w:ind w:left="0"/>
        <w:jc w:val="both"/>
        <w:rPr>
          <w:sz w:val="22"/>
          <w:szCs w:val="22"/>
        </w:rPr>
      </w:pPr>
      <w:r w:rsidRPr="00F87BAA">
        <w:rPr>
          <w:bCs/>
          <w:sz w:val="22"/>
          <w:szCs w:val="22"/>
        </w:rPr>
        <w:t>1</w:t>
      </w:r>
      <w:r w:rsidR="00ED6020" w:rsidRPr="00F87BAA">
        <w:rPr>
          <w:bCs/>
          <w:sz w:val="22"/>
          <w:szCs w:val="22"/>
        </w:rPr>
        <w:t xml:space="preserve">.1. </w:t>
      </w:r>
      <w:r w:rsidR="00ED6020" w:rsidRPr="00F87BAA">
        <w:rPr>
          <w:sz w:val="22"/>
          <w:szCs w:val="22"/>
        </w:rPr>
        <w:t>Wykonawca może zastrzec w ofercie oświadczeniem, iż Zamawiający nie będzie mógł ujawnić informacji stanowiących tajemnicę przedsiębiorstwa w rozumieniu przepisów o zwalczaniu nieuczciwej konkurencji.</w:t>
      </w:r>
    </w:p>
    <w:p w:rsidR="00366895" w:rsidRPr="00F87BAA" w:rsidRDefault="00BC3626" w:rsidP="00F87BAA">
      <w:pPr>
        <w:ind w:left="0"/>
        <w:jc w:val="both"/>
        <w:rPr>
          <w:sz w:val="22"/>
          <w:szCs w:val="22"/>
        </w:rPr>
      </w:pPr>
      <w:r w:rsidRPr="00F87BAA">
        <w:rPr>
          <w:bCs/>
          <w:sz w:val="22"/>
          <w:szCs w:val="22"/>
        </w:rPr>
        <w:t>1</w:t>
      </w:r>
      <w:r w:rsidR="00ED6020" w:rsidRPr="00F87BAA">
        <w:rPr>
          <w:bCs/>
          <w:sz w:val="22"/>
          <w:szCs w:val="22"/>
        </w:rPr>
        <w:t>.</w:t>
      </w:r>
      <w:r w:rsidRPr="00F87BAA">
        <w:rPr>
          <w:bCs/>
          <w:sz w:val="22"/>
          <w:szCs w:val="22"/>
        </w:rPr>
        <w:t>2</w:t>
      </w:r>
      <w:r w:rsidR="00ED6020" w:rsidRPr="00F87BAA">
        <w:rPr>
          <w:bCs/>
          <w:sz w:val="22"/>
          <w:szCs w:val="22"/>
        </w:rPr>
        <w:t xml:space="preserve">. </w:t>
      </w:r>
      <w:r w:rsidR="00ED6020" w:rsidRPr="00F87BAA">
        <w:rPr>
          <w:sz w:val="22"/>
          <w:szCs w:val="22"/>
        </w:rPr>
        <w:t xml:space="preserve">Przez tajemnicę przedsiębiorstwa w rozumieniu art. 11 ust. 4 ustawy z dnia </w:t>
      </w:r>
      <w:r w:rsidR="00ED6020" w:rsidRPr="00F87BAA">
        <w:rPr>
          <w:sz w:val="22"/>
          <w:szCs w:val="22"/>
        </w:rPr>
        <w:br/>
        <w:t xml:space="preserve">16 kwietnia 1993 r. o zwalczaniu nieuczciwej konkurencji (tekst jednolity: Dz. U. z 2003 r. Nr 153, poz. 1503 z </w:t>
      </w:r>
      <w:proofErr w:type="spellStart"/>
      <w:r w:rsidR="00ED6020" w:rsidRPr="00F87BAA">
        <w:rPr>
          <w:sz w:val="22"/>
          <w:szCs w:val="22"/>
        </w:rPr>
        <w:t>późn</w:t>
      </w:r>
      <w:proofErr w:type="spellEnd"/>
      <w:r w:rsidR="00ED6020" w:rsidRPr="00F87BAA">
        <w:rPr>
          <w:sz w:val="22"/>
          <w:szCs w:val="22"/>
        </w:rPr>
        <w:t>. zm.) rozumie się nieujawnione do publicznej wiadomości informacje techniczne, technologiczne, organizacyjne przedsiębiorstwa lub inne posiadające wartość gospodarczą, co do których przedsiębiorca podjął niezbędne działania w celu zachowania ich poufności.</w:t>
      </w:r>
    </w:p>
    <w:p w:rsidR="00ED6020" w:rsidRPr="00F87BAA" w:rsidRDefault="00BC3626" w:rsidP="00F87BAA">
      <w:pPr>
        <w:suppressAutoHyphens/>
        <w:ind w:left="0"/>
        <w:rPr>
          <w:b/>
          <w:bCs/>
          <w:sz w:val="22"/>
          <w:szCs w:val="22"/>
        </w:rPr>
      </w:pPr>
      <w:r w:rsidRPr="00F87BAA">
        <w:rPr>
          <w:b/>
          <w:bCs/>
          <w:sz w:val="22"/>
          <w:szCs w:val="22"/>
        </w:rPr>
        <w:t>2</w:t>
      </w:r>
      <w:r w:rsidR="00ED6020" w:rsidRPr="00F87BAA">
        <w:rPr>
          <w:b/>
          <w:bCs/>
          <w:sz w:val="22"/>
          <w:szCs w:val="22"/>
        </w:rPr>
        <w:t xml:space="preserve">. Oferta z rażąco niską ceną. </w:t>
      </w:r>
    </w:p>
    <w:p w:rsidR="00ED6020" w:rsidRPr="00F87BAA" w:rsidRDefault="00BC3626" w:rsidP="00F87BAA">
      <w:pPr>
        <w:suppressAutoHyphens/>
        <w:ind w:left="0"/>
        <w:jc w:val="both"/>
        <w:rPr>
          <w:sz w:val="22"/>
          <w:szCs w:val="22"/>
        </w:rPr>
      </w:pPr>
      <w:r w:rsidRPr="00F87BAA">
        <w:rPr>
          <w:sz w:val="22"/>
          <w:szCs w:val="22"/>
        </w:rPr>
        <w:t>2</w:t>
      </w:r>
      <w:r w:rsidR="00ED6020" w:rsidRPr="00F87BAA">
        <w:rPr>
          <w:sz w:val="22"/>
          <w:szCs w:val="22"/>
        </w:rPr>
        <w:t xml:space="preserve">.1. Zamawiający w celu ustalenia, czy oferta zawiera rażąco niską cenę w stosunku do przedmiotu zamówienia, zwróci się w formie pisemnej do Wykonawcy o udzielenie w określonym terminie wyjaśnień dotyczących elementów oferty mających wpływ na wysokość ceny. </w:t>
      </w:r>
    </w:p>
    <w:p w:rsidR="00ED6020" w:rsidRPr="00F87BAA" w:rsidRDefault="00BC3626" w:rsidP="00F87BAA">
      <w:pPr>
        <w:suppressAutoHyphens/>
        <w:ind w:left="0"/>
        <w:jc w:val="both"/>
        <w:rPr>
          <w:sz w:val="22"/>
          <w:szCs w:val="22"/>
        </w:rPr>
      </w:pPr>
      <w:r w:rsidRPr="00F87BAA">
        <w:rPr>
          <w:sz w:val="22"/>
          <w:szCs w:val="22"/>
        </w:rPr>
        <w:t>2</w:t>
      </w:r>
      <w:r w:rsidR="00ED6020" w:rsidRPr="00F87BAA">
        <w:rPr>
          <w:sz w:val="22"/>
          <w:szCs w:val="22"/>
        </w:rPr>
        <w:t xml:space="preserve">.2. Zamawiający, oceniając wyjaśnienia, weźmie pod uwagę obiektywne czynniki, w szczególności oszczędność metody wykonania zamówienia, wybrane rozwiązania techniczne, wyjątkowo sprzyjające warunki wykonywania zamówienia dostępne dla Wykonawcy, oryginalność projektu Wykonawcy oraz wpływ pomocy publicznej udzielonej na podstawie odrębnych przepisów. </w:t>
      </w:r>
    </w:p>
    <w:p w:rsidR="00ED6020" w:rsidRPr="00F87BAA" w:rsidRDefault="00BC3626" w:rsidP="00F87BAA">
      <w:pPr>
        <w:suppressAutoHyphens/>
        <w:ind w:left="0"/>
        <w:jc w:val="both"/>
        <w:rPr>
          <w:sz w:val="22"/>
          <w:szCs w:val="22"/>
        </w:rPr>
      </w:pPr>
      <w:r w:rsidRPr="00F87BAA">
        <w:rPr>
          <w:sz w:val="22"/>
          <w:szCs w:val="22"/>
        </w:rPr>
        <w:t>2</w:t>
      </w:r>
      <w:r w:rsidR="00ED6020" w:rsidRPr="00F87BAA">
        <w:rPr>
          <w:sz w:val="22"/>
          <w:szCs w:val="22"/>
        </w:rPr>
        <w:t xml:space="preserve">.3. Zamawiający odrzuci ofertę: </w:t>
      </w:r>
    </w:p>
    <w:p w:rsidR="00ED6020" w:rsidRPr="00F87BAA" w:rsidRDefault="00ED6020" w:rsidP="00F87BAA">
      <w:pPr>
        <w:numPr>
          <w:ilvl w:val="1"/>
          <w:numId w:val="1"/>
        </w:numPr>
        <w:tabs>
          <w:tab w:val="clear" w:pos="714"/>
          <w:tab w:val="num" w:pos="426"/>
        </w:tabs>
        <w:suppressAutoHyphens/>
        <w:ind w:left="426" w:hanging="426"/>
        <w:jc w:val="both"/>
        <w:rPr>
          <w:sz w:val="22"/>
          <w:szCs w:val="22"/>
        </w:rPr>
      </w:pPr>
      <w:r w:rsidRPr="00F87BAA">
        <w:rPr>
          <w:sz w:val="22"/>
          <w:szCs w:val="22"/>
        </w:rPr>
        <w:t xml:space="preserve">Wykonawcy, który nie złożył wyjaśnień lub </w:t>
      </w:r>
    </w:p>
    <w:p w:rsidR="00ED6020" w:rsidRPr="00F87BAA" w:rsidRDefault="00ED6020" w:rsidP="00F87BAA">
      <w:pPr>
        <w:numPr>
          <w:ilvl w:val="1"/>
          <w:numId w:val="1"/>
        </w:numPr>
        <w:tabs>
          <w:tab w:val="clear" w:pos="714"/>
          <w:tab w:val="num" w:pos="426"/>
        </w:tabs>
        <w:suppressAutoHyphens/>
        <w:ind w:left="426" w:hanging="426"/>
        <w:jc w:val="both"/>
        <w:rPr>
          <w:sz w:val="22"/>
          <w:szCs w:val="22"/>
        </w:rPr>
      </w:pPr>
      <w:r w:rsidRPr="00F87BAA">
        <w:rPr>
          <w:sz w:val="22"/>
          <w:szCs w:val="22"/>
        </w:rPr>
        <w:t>jeżeli dokonana ocena wyjaśnień wraz z dostarczonymi dowodami potwierdza, że </w:t>
      </w:r>
      <w:r w:rsidR="00EC674B" w:rsidRPr="00F87BAA">
        <w:rPr>
          <w:sz w:val="22"/>
          <w:szCs w:val="22"/>
        </w:rPr>
        <w:t>o</w:t>
      </w:r>
      <w:r w:rsidRPr="00F87BAA">
        <w:rPr>
          <w:sz w:val="22"/>
          <w:szCs w:val="22"/>
        </w:rPr>
        <w:t xml:space="preserve">ferta zawiera rażąco niską cenę w stosunku do przedmiotu zamówienia. </w:t>
      </w:r>
    </w:p>
    <w:p w:rsidR="00212DF1" w:rsidRPr="00F87BAA" w:rsidRDefault="00212DF1" w:rsidP="00F87BAA">
      <w:pPr>
        <w:ind w:left="0"/>
        <w:jc w:val="both"/>
        <w:rPr>
          <w:sz w:val="22"/>
          <w:szCs w:val="22"/>
        </w:rPr>
      </w:pPr>
    </w:p>
    <w:p w:rsidR="00ED6020" w:rsidRPr="00F87BAA" w:rsidRDefault="00FB0D4B" w:rsidP="00F87BAA">
      <w:pPr>
        <w:suppressAutoHyphens/>
        <w:ind w:left="0"/>
        <w:jc w:val="both"/>
        <w:rPr>
          <w:b/>
          <w:bCs/>
          <w:sz w:val="22"/>
          <w:szCs w:val="22"/>
        </w:rPr>
      </w:pPr>
      <w:r>
        <w:rPr>
          <w:b/>
          <w:bCs/>
          <w:sz w:val="22"/>
          <w:szCs w:val="22"/>
        </w:rPr>
        <w:t>3</w:t>
      </w:r>
      <w:r w:rsidR="00ED6020" w:rsidRPr="00F87BAA">
        <w:rPr>
          <w:b/>
          <w:bCs/>
          <w:sz w:val="22"/>
          <w:szCs w:val="22"/>
        </w:rPr>
        <w:t>.Postanowienia ko</w:t>
      </w:r>
      <w:r w:rsidR="00ED6020" w:rsidRPr="00F87BAA">
        <w:rPr>
          <w:b/>
          <w:sz w:val="22"/>
          <w:szCs w:val="22"/>
        </w:rPr>
        <w:t>ń</w:t>
      </w:r>
      <w:r w:rsidR="00ED6020" w:rsidRPr="00F87BAA">
        <w:rPr>
          <w:b/>
          <w:bCs/>
          <w:sz w:val="22"/>
          <w:szCs w:val="22"/>
        </w:rPr>
        <w:t>cowe – zasady udost</w:t>
      </w:r>
      <w:r w:rsidR="00ED6020" w:rsidRPr="00F87BAA">
        <w:rPr>
          <w:b/>
          <w:sz w:val="22"/>
          <w:szCs w:val="22"/>
        </w:rPr>
        <w:t>ę</w:t>
      </w:r>
      <w:r w:rsidR="00ED6020" w:rsidRPr="00F87BAA">
        <w:rPr>
          <w:b/>
          <w:bCs/>
          <w:sz w:val="22"/>
          <w:szCs w:val="22"/>
        </w:rPr>
        <w:t>pniania dokumentów.</w:t>
      </w:r>
    </w:p>
    <w:p w:rsidR="00ED6020" w:rsidRPr="00F87BAA" w:rsidRDefault="00FB0D4B" w:rsidP="00F87BAA">
      <w:pPr>
        <w:ind w:left="0"/>
        <w:jc w:val="both"/>
        <w:rPr>
          <w:sz w:val="22"/>
          <w:szCs w:val="22"/>
        </w:rPr>
      </w:pPr>
      <w:r>
        <w:rPr>
          <w:bCs/>
          <w:sz w:val="22"/>
          <w:szCs w:val="22"/>
        </w:rPr>
        <w:t>3</w:t>
      </w:r>
      <w:r w:rsidR="00ED6020" w:rsidRPr="00F87BAA">
        <w:rPr>
          <w:bCs/>
          <w:sz w:val="22"/>
          <w:szCs w:val="22"/>
        </w:rPr>
        <w:t xml:space="preserve">.1. </w:t>
      </w:r>
      <w:r w:rsidR="00ED6020" w:rsidRPr="00F87BAA">
        <w:rPr>
          <w:sz w:val="22"/>
          <w:szCs w:val="22"/>
        </w:rPr>
        <w:t>Uczestnicy postępowania mają prawo wglądu do treści protokołu oraz ofert w trakcie prowadzonego postępowania z wyjątkiem dokumentów stanowiących załączniki do protokołu (jawne po dokonaniu wyboru najkorzystniejszej oferty lub unieważnieniu postępowania) oraz stanowiących tajemnicę przedsiębiorstwa w rozumieniu przepisów o zwalczaniu nieuczciwej konkurencji i dokumentów lub informacji zastrzeżonych przez uczestników postępowania.</w:t>
      </w:r>
    </w:p>
    <w:p w:rsidR="00ED6020" w:rsidRPr="00F87BAA" w:rsidRDefault="00FB0D4B" w:rsidP="00F87BAA">
      <w:pPr>
        <w:ind w:left="0"/>
        <w:jc w:val="both"/>
        <w:rPr>
          <w:sz w:val="22"/>
          <w:szCs w:val="22"/>
        </w:rPr>
      </w:pPr>
      <w:r>
        <w:rPr>
          <w:bCs/>
          <w:sz w:val="22"/>
          <w:szCs w:val="22"/>
        </w:rPr>
        <w:t>3</w:t>
      </w:r>
      <w:r w:rsidR="00ED6020" w:rsidRPr="00F87BAA">
        <w:rPr>
          <w:bCs/>
          <w:sz w:val="22"/>
          <w:szCs w:val="22"/>
        </w:rPr>
        <w:t xml:space="preserve">.2.  </w:t>
      </w:r>
      <w:r w:rsidR="00ED6020" w:rsidRPr="00F87BAA">
        <w:rPr>
          <w:sz w:val="22"/>
          <w:szCs w:val="22"/>
        </w:rPr>
        <w:t>Zamawiający udostępnia protokół lub załączniki do protokołu na wniosek.</w:t>
      </w:r>
    </w:p>
    <w:p w:rsidR="00ED6020" w:rsidRPr="00F87BAA" w:rsidRDefault="00FB0D4B" w:rsidP="00F87BAA">
      <w:pPr>
        <w:ind w:left="0"/>
        <w:jc w:val="both"/>
        <w:rPr>
          <w:sz w:val="22"/>
          <w:szCs w:val="22"/>
        </w:rPr>
      </w:pPr>
      <w:r>
        <w:rPr>
          <w:bCs/>
          <w:sz w:val="22"/>
          <w:szCs w:val="22"/>
        </w:rPr>
        <w:t>3</w:t>
      </w:r>
      <w:r w:rsidR="00ED6020" w:rsidRPr="00F87BAA">
        <w:rPr>
          <w:bCs/>
          <w:sz w:val="22"/>
          <w:szCs w:val="22"/>
        </w:rPr>
        <w:t xml:space="preserve">.3. </w:t>
      </w:r>
      <w:r w:rsidR="00ED6020" w:rsidRPr="00F87BAA">
        <w:rPr>
          <w:sz w:val="22"/>
          <w:szCs w:val="22"/>
        </w:rPr>
        <w:t>Udostępnienie protokołu lub załączników może nastąpić poprzez wgląd w miejscu wyznaczonym przez Zamawiającego, przesłanie kopii pocztą, faksem, zgodnie z wyborem wnioskodawcy wskazanym we wniosku.</w:t>
      </w:r>
    </w:p>
    <w:p w:rsidR="00ED6020" w:rsidRPr="00F87BAA" w:rsidRDefault="00FB0D4B" w:rsidP="00F87BAA">
      <w:pPr>
        <w:ind w:left="0"/>
        <w:jc w:val="both"/>
        <w:rPr>
          <w:sz w:val="22"/>
          <w:szCs w:val="22"/>
        </w:rPr>
      </w:pPr>
      <w:r>
        <w:rPr>
          <w:bCs/>
          <w:sz w:val="22"/>
          <w:szCs w:val="22"/>
        </w:rPr>
        <w:t>3</w:t>
      </w:r>
      <w:r w:rsidR="00ED6020" w:rsidRPr="00F87BAA">
        <w:rPr>
          <w:bCs/>
          <w:sz w:val="22"/>
          <w:szCs w:val="22"/>
        </w:rPr>
        <w:t xml:space="preserve">.4. </w:t>
      </w:r>
      <w:r w:rsidR="00ED6020" w:rsidRPr="00F87BAA">
        <w:rPr>
          <w:sz w:val="22"/>
          <w:szCs w:val="22"/>
        </w:rPr>
        <w:t>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w:t>
      </w:r>
    </w:p>
    <w:p w:rsidR="00ED6020" w:rsidRPr="00F87BAA" w:rsidRDefault="00FB0D4B" w:rsidP="00F87BAA">
      <w:pPr>
        <w:ind w:left="0"/>
        <w:jc w:val="both"/>
        <w:rPr>
          <w:sz w:val="22"/>
          <w:szCs w:val="22"/>
        </w:rPr>
      </w:pPr>
      <w:r>
        <w:rPr>
          <w:bCs/>
          <w:sz w:val="22"/>
          <w:szCs w:val="22"/>
        </w:rPr>
        <w:t>3</w:t>
      </w:r>
      <w:r w:rsidR="00ED6020" w:rsidRPr="00F87BAA">
        <w:rPr>
          <w:bCs/>
          <w:sz w:val="22"/>
          <w:szCs w:val="22"/>
        </w:rPr>
        <w:t xml:space="preserve">.5. </w:t>
      </w:r>
      <w:r w:rsidR="00ED6020" w:rsidRPr="00F87BAA">
        <w:rPr>
          <w:sz w:val="22"/>
          <w:szCs w:val="22"/>
        </w:rPr>
        <w:t>Jeżeli przesłanie kopii protokołu lub załączników zgodnie z wyborem wnioskodawcy jest z przyczyn technicznych znacząco utrudnione, w szczególności z uwagi na ilość żądanych do przesłania dokumentów, Zamawiający informuje o tym wnioskodawcę i wskazuje sposób, w jaki mogą być one udostępnione.</w:t>
      </w:r>
    </w:p>
    <w:p w:rsidR="00ED6020" w:rsidRPr="00F87BAA" w:rsidRDefault="00FB0D4B" w:rsidP="00F87BAA">
      <w:pPr>
        <w:ind w:left="0"/>
        <w:jc w:val="both"/>
        <w:rPr>
          <w:sz w:val="22"/>
          <w:szCs w:val="22"/>
        </w:rPr>
      </w:pPr>
      <w:r>
        <w:rPr>
          <w:bCs/>
          <w:sz w:val="22"/>
          <w:szCs w:val="22"/>
        </w:rPr>
        <w:t>3</w:t>
      </w:r>
      <w:r w:rsidR="00ED6020" w:rsidRPr="00F87BAA">
        <w:rPr>
          <w:bCs/>
          <w:sz w:val="22"/>
          <w:szCs w:val="22"/>
        </w:rPr>
        <w:t>.</w:t>
      </w:r>
      <w:r>
        <w:rPr>
          <w:bCs/>
          <w:sz w:val="22"/>
          <w:szCs w:val="22"/>
        </w:rPr>
        <w:t>6</w:t>
      </w:r>
      <w:r w:rsidR="00ED6020" w:rsidRPr="00F87BAA">
        <w:rPr>
          <w:bCs/>
          <w:sz w:val="22"/>
          <w:szCs w:val="22"/>
        </w:rPr>
        <w:t xml:space="preserve">. </w:t>
      </w:r>
      <w:r w:rsidR="00ED6020" w:rsidRPr="00F87BAA">
        <w:rPr>
          <w:sz w:val="22"/>
          <w:szCs w:val="22"/>
        </w:rPr>
        <w:t>Jeżeli w wyniku udostępnienia protokołu lub załączników, Zamawiający ma ponieść dodatkowe koszty związane ze wskazanym we wniosku sposobem udostępnienia lub koniecznością przekształcenia protokołu lub załączników, koszty te pokrywa wnioskodawca. Zamawiający nie może obciążać wnioskodawcy kosztami udostępnienia, jeżeli nie wyraził wobec niego zgody, o której mowa w pkt 4.5. niniejszego rozdziału.</w:t>
      </w:r>
    </w:p>
    <w:p w:rsidR="00ED6020" w:rsidRPr="00F87BAA" w:rsidRDefault="00ED6020" w:rsidP="00F87BAA">
      <w:pPr>
        <w:autoSpaceDE w:val="0"/>
        <w:autoSpaceDN w:val="0"/>
        <w:adjustRightInd w:val="0"/>
        <w:ind w:left="0"/>
        <w:jc w:val="center"/>
        <w:rPr>
          <w:b/>
          <w:bCs/>
          <w:sz w:val="22"/>
          <w:szCs w:val="22"/>
          <w:u w:val="single"/>
        </w:rPr>
      </w:pPr>
      <w:r w:rsidRPr="00F87BAA">
        <w:rPr>
          <w:b/>
          <w:bCs/>
          <w:sz w:val="22"/>
          <w:szCs w:val="22"/>
          <w:u w:val="single"/>
        </w:rPr>
        <w:br/>
        <w:t>ROZDZIAŁ XVIII</w:t>
      </w:r>
    </w:p>
    <w:p w:rsidR="00ED6020" w:rsidRPr="00F87BAA" w:rsidRDefault="00ED6020" w:rsidP="00F87BAA">
      <w:pPr>
        <w:autoSpaceDE w:val="0"/>
        <w:autoSpaceDN w:val="0"/>
        <w:adjustRightInd w:val="0"/>
        <w:jc w:val="center"/>
        <w:rPr>
          <w:b/>
          <w:bCs/>
          <w:sz w:val="22"/>
          <w:szCs w:val="22"/>
        </w:rPr>
      </w:pPr>
      <w:r w:rsidRPr="00F87BAA">
        <w:rPr>
          <w:b/>
          <w:bCs/>
          <w:sz w:val="22"/>
          <w:szCs w:val="22"/>
        </w:rPr>
        <w:br/>
        <w:t>POSTANOWIENIA KOŃCOWE</w:t>
      </w:r>
    </w:p>
    <w:p w:rsidR="00ED6020" w:rsidRPr="00F87BAA" w:rsidRDefault="00ED6020" w:rsidP="00F87BAA">
      <w:pPr>
        <w:autoSpaceDE w:val="0"/>
        <w:autoSpaceDN w:val="0"/>
        <w:adjustRightInd w:val="0"/>
        <w:jc w:val="center"/>
        <w:rPr>
          <w:b/>
          <w:bCs/>
          <w:sz w:val="22"/>
          <w:szCs w:val="22"/>
        </w:rPr>
      </w:pPr>
    </w:p>
    <w:p w:rsidR="00AB2DA6" w:rsidRPr="00F87BAA" w:rsidRDefault="00ED6020" w:rsidP="00F87BAA">
      <w:pPr>
        <w:autoSpaceDE w:val="0"/>
        <w:autoSpaceDN w:val="0"/>
        <w:adjustRightInd w:val="0"/>
        <w:ind w:left="0"/>
        <w:jc w:val="both"/>
        <w:rPr>
          <w:sz w:val="22"/>
          <w:szCs w:val="22"/>
        </w:rPr>
      </w:pPr>
      <w:r w:rsidRPr="00F87BAA">
        <w:rPr>
          <w:sz w:val="22"/>
          <w:szCs w:val="22"/>
        </w:rPr>
        <w:t xml:space="preserve">W sprawach nieuregulowanych w niniejszej SIWZ mają zastosowanie przepisy ustawy z dnia 29 stycznia 2004 Prawo zamówień publicznych  </w:t>
      </w:r>
      <w:r w:rsidR="00767F1B" w:rsidRPr="00F87BAA">
        <w:rPr>
          <w:sz w:val="22"/>
          <w:szCs w:val="22"/>
        </w:rPr>
        <w:t>(tekst jednolity: Dz. U. 2013 r. poz. 907)</w:t>
      </w:r>
      <w:r w:rsidRPr="00F87BAA">
        <w:rPr>
          <w:sz w:val="22"/>
          <w:szCs w:val="22"/>
        </w:rPr>
        <w:t>.</w:t>
      </w:r>
    </w:p>
    <w:p w:rsidR="00FB0D4B" w:rsidRDefault="00FB0D4B" w:rsidP="00F87BAA">
      <w:pPr>
        <w:ind w:left="0"/>
        <w:jc w:val="both"/>
        <w:rPr>
          <w:b/>
          <w:bCs/>
          <w:sz w:val="22"/>
          <w:szCs w:val="22"/>
        </w:rPr>
      </w:pPr>
    </w:p>
    <w:p w:rsidR="00FB0D4B" w:rsidRDefault="00FB0D4B" w:rsidP="00F87BAA">
      <w:pPr>
        <w:ind w:left="0"/>
        <w:jc w:val="both"/>
        <w:rPr>
          <w:b/>
          <w:bCs/>
          <w:sz w:val="22"/>
          <w:szCs w:val="22"/>
        </w:rPr>
      </w:pPr>
    </w:p>
    <w:p w:rsidR="00FB0D4B" w:rsidRDefault="00FB0D4B" w:rsidP="00F87BAA">
      <w:pPr>
        <w:ind w:left="0"/>
        <w:jc w:val="both"/>
        <w:rPr>
          <w:b/>
          <w:bCs/>
          <w:sz w:val="22"/>
          <w:szCs w:val="22"/>
        </w:rPr>
      </w:pPr>
    </w:p>
    <w:p w:rsidR="00FB0D4B" w:rsidRDefault="00FB0D4B" w:rsidP="00F87BAA">
      <w:pPr>
        <w:ind w:left="0"/>
        <w:jc w:val="both"/>
        <w:rPr>
          <w:b/>
          <w:bCs/>
          <w:sz w:val="22"/>
          <w:szCs w:val="22"/>
        </w:rPr>
      </w:pPr>
    </w:p>
    <w:p w:rsidR="00ED6020" w:rsidRPr="00F87BAA" w:rsidRDefault="00ED6020" w:rsidP="00F87BAA">
      <w:pPr>
        <w:ind w:left="0"/>
        <w:jc w:val="both"/>
        <w:rPr>
          <w:b/>
          <w:bCs/>
          <w:sz w:val="22"/>
          <w:szCs w:val="22"/>
        </w:rPr>
      </w:pPr>
      <w:r w:rsidRPr="00F87BAA">
        <w:rPr>
          <w:b/>
          <w:bCs/>
          <w:sz w:val="22"/>
          <w:szCs w:val="22"/>
        </w:rPr>
        <w:t>Załączniki</w:t>
      </w:r>
      <w:r w:rsidR="00AB2DA6" w:rsidRPr="00F87BAA">
        <w:rPr>
          <w:b/>
          <w:bCs/>
          <w:sz w:val="22"/>
          <w:szCs w:val="22"/>
        </w:rPr>
        <w:t>:</w:t>
      </w:r>
    </w:p>
    <w:p w:rsidR="00ED6020" w:rsidRPr="00F87BAA" w:rsidRDefault="00ED6020" w:rsidP="00F87BAA">
      <w:pPr>
        <w:numPr>
          <w:ilvl w:val="0"/>
          <w:numId w:val="2"/>
        </w:numPr>
        <w:suppressAutoHyphens/>
        <w:jc w:val="both"/>
        <w:rPr>
          <w:sz w:val="22"/>
          <w:szCs w:val="22"/>
        </w:rPr>
      </w:pPr>
      <w:r w:rsidRPr="00F87BAA">
        <w:rPr>
          <w:sz w:val="22"/>
          <w:szCs w:val="22"/>
        </w:rPr>
        <w:t xml:space="preserve">Zał. nr 1 </w:t>
      </w:r>
      <w:r w:rsidR="00F97967" w:rsidRPr="00F87BAA">
        <w:rPr>
          <w:sz w:val="22"/>
          <w:szCs w:val="22"/>
        </w:rPr>
        <w:t xml:space="preserve">  </w:t>
      </w:r>
      <w:r w:rsidRPr="00F87BAA">
        <w:rPr>
          <w:sz w:val="22"/>
          <w:szCs w:val="22"/>
        </w:rPr>
        <w:t>Druk oferty.</w:t>
      </w:r>
    </w:p>
    <w:p w:rsidR="00ED6020" w:rsidRPr="00F87BAA" w:rsidRDefault="00ED6020" w:rsidP="00F87BAA">
      <w:pPr>
        <w:numPr>
          <w:ilvl w:val="0"/>
          <w:numId w:val="2"/>
        </w:numPr>
        <w:suppressAutoHyphens/>
        <w:jc w:val="both"/>
        <w:rPr>
          <w:sz w:val="22"/>
          <w:szCs w:val="22"/>
        </w:rPr>
      </w:pPr>
      <w:r w:rsidRPr="00F87BAA">
        <w:rPr>
          <w:sz w:val="22"/>
          <w:szCs w:val="22"/>
        </w:rPr>
        <w:t xml:space="preserve">Zał. nr 2 </w:t>
      </w:r>
      <w:r w:rsidR="00F97967" w:rsidRPr="00F87BAA">
        <w:rPr>
          <w:sz w:val="22"/>
          <w:szCs w:val="22"/>
        </w:rPr>
        <w:t xml:space="preserve">  </w:t>
      </w:r>
      <w:r w:rsidRPr="00F87BAA">
        <w:rPr>
          <w:sz w:val="22"/>
          <w:szCs w:val="22"/>
        </w:rPr>
        <w:t xml:space="preserve">Oświadczenie o spełnianiu warunków udziału w postępowaniu. </w:t>
      </w:r>
    </w:p>
    <w:p w:rsidR="00ED6020" w:rsidRPr="00F87BAA" w:rsidRDefault="00ED6020" w:rsidP="00F87BAA">
      <w:pPr>
        <w:numPr>
          <w:ilvl w:val="0"/>
          <w:numId w:val="2"/>
        </w:numPr>
        <w:suppressAutoHyphens/>
        <w:jc w:val="both"/>
        <w:rPr>
          <w:sz w:val="22"/>
          <w:szCs w:val="22"/>
        </w:rPr>
      </w:pPr>
      <w:r w:rsidRPr="00F87BAA">
        <w:rPr>
          <w:sz w:val="22"/>
          <w:szCs w:val="22"/>
        </w:rPr>
        <w:t xml:space="preserve">Zał. nr 3 </w:t>
      </w:r>
      <w:r w:rsidR="00F97967" w:rsidRPr="00F87BAA">
        <w:rPr>
          <w:sz w:val="22"/>
          <w:szCs w:val="22"/>
        </w:rPr>
        <w:t xml:space="preserve">  </w:t>
      </w:r>
      <w:r w:rsidRPr="00F87BAA">
        <w:rPr>
          <w:sz w:val="22"/>
          <w:szCs w:val="22"/>
        </w:rPr>
        <w:t xml:space="preserve">Oświadczenie o braku podstaw do wykluczenia. </w:t>
      </w:r>
    </w:p>
    <w:p w:rsidR="00ED6020" w:rsidRPr="00F87BAA" w:rsidRDefault="00ED6020" w:rsidP="00F87BAA">
      <w:pPr>
        <w:numPr>
          <w:ilvl w:val="0"/>
          <w:numId w:val="2"/>
        </w:numPr>
        <w:suppressAutoHyphens/>
        <w:jc w:val="both"/>
        <w:rPr>
          <w:sz w:val="22"/>
          <w:szCs w:val="22"/>
        </w:rPr>
      </w:pPr>
      <w:r w:rsidRPr="00F87BAA">
        <w:rPr>
          <w:sz w:val="22"/>
          <w:szCs w:val="22"/>
        </w:rPr>
        <w:t xml:space="preserve">Zał. nr 4 </w:t>
      </w:r>
      <w:r w:rsidR="00F97967" w:rsidRPr="00F87BAA">
        <w:rPr>
          <w:sz w:val="22"/>
          <w:szCs w:val="22"/>
        </w:rPr>
        <w:t xml:space="preserve">  </w:t>
      </w:r>
      <w:r w:rsidRPr="00F87BAA">
        <w:rPr>
          <w:sz w:val="22"/>
          <w:szCs w:val="22"/>
        </w:rPr>
        <w:t xml:space="preserve">Wykaz wykonanych </w:t>
      </w:r>
      <w:r w:rsidR="008F25FC">
        <w:rPr>
          <w:sz w:val="22"/>
          <w:szCs w:val="22"/>
        </w:rPr>
        <w:t>głównych usług</w:t>
      </w:r>
      <w:r w:rsidR="00EC674B" w:rsidRPr="00F87BAA">
        <w:rPr>
          <w:sz w:val="22"/>
          <w:szCs w:val="22"/>
        </w:rPr>
        <w:t>.</w:t>
      </w:r>
    </w:p>
    <w:p w:rsidR="00ED6020" w:rsidRPr="00F87BAA" w:rsidRDefault="00ED6020" w:rsidP="00F87BAA">
      <w:pPr>
        <w:numPr>
          <w:ilvl w:val="0"/>
          <w:numId w:val="2"/>
        </w:numPr>
        <w:suppressAutoHyphens/>
        <w:jc w:val="both"/>
        <w:rPr>
          <w:sz w:val="22"/>
          <w:szCs w:val="22"/>
        </w:rPr>
      </w:pPr>
      <w:r w:rsidRPr="00F87BAA">
        <w:rPr>
          <w:sz w:val="22"/>
          <w:szCs w:val="22"/>
        </w:rPr>
        <w:t xml:space="preserve">Zał. nr 5 </w:t>
      </w:r>
      <w:r w:rsidR="00065223" w:rsidRPr="00F87BAA">
        <w:rPr>
          <w:sz w:val="22"/>
          <w:szCs w:val="22"/>
        </w:rPr>
        <w:t xml:space="preserve"> </w:t>
      </w:r>
      <w:r w:rsidR="00F97967" w:rsidRPr="00F87BAA">
        <w:rPr>
          <w:sz w:val="22"/>
          <w:szCs w:val="22"/>
        </w:rPr>
        <w:t xml:space="preserve"> </w:t>
      </w:r>
      <w:r w:rsidR="009D2F56" w:rsidRPr="00F87BAA">
        <w:rPr>
          <w:sz w:val="22"/>
          <w:szCs w:val="22"/>
        </w:rPr>
        <w:t>Wykaz placówek Wykonawcy znajdujących się w Grójcu</w:t>
      </w:r>
      <w:r w:rsidR="00EC674B" w:rsidRPr="00F87BAA">
        <w:rPr>
          <w:sz w:val="22"/>
          <w:szCs w:val="22"/>
        </w:rPr>
        <w:t>.</w:t>
      </w:r>
      <w:r w:rsidRPr="00F87BAA">
        <w:rPr>
          <w:sz w:val="22"/>
          <w:szCs w:val="22"/>
        </w:rPr>
        <w:t xml:space="preserve"> </w:t>
      </w:r>
    </w:p>
    <w:p w:rsidR="00620234" w:rsidRPr="00F87BAA" w:rsidRDefault="00ED6020" w:rsidP="00F87BAA">
      <w:pPr>
        <w:numPr>
          <w:ilvl w:val="0"/>
          <w:numId w:val="2"/>
        </w:numPr>
        <w:rPr>
          <w:sz w:val="22"/>
          <w:szCs w:val="22"/>
        </w:rPr>
      </w:pPr>
      <w:r w:rsidRPr="00F87BAA">
        <w:rPr>
          <w:sz w:val="22"/>
          <w:szCs w:val="22"/>
        </w:rPr>
        <w:t xml:space="preserve">Zał. nr </w:t>
      </w:r>
      <w:r w:rsidR="00065223" w:rsidRPr="00F87BAA">
        <w:rPr>
          <w:sz w:val="22"/>
          <w:szCs w:val="22"/>
        </w:rPr>
        <w:t>6</w:t>
      </w:r>
      <w:r w:rsidRPr="00F87BAA">
        <w:rPr>
          <w:sz w:val="22"/>
          <w:szCs w:val="22"/>
        </w:rPr>
        <w:t xml:space="preserve">  </w:t>
      </w:r>
      <w:r w:rsidR="00F97967" w:rsidRPr="00F87BAA">
        <w:rPr>
          <w:sz w:val="22"/>
          <w:szCs w:val="22"/>
        </w:rPr>
        <w:t xml:space="preserve">  </w:t>
      </w:r>
      <w:r w:rsidR="009D2F56" w:rsidRPr="00F87BAA">
        <w:rPr>
          <w:sz w:val="22"/>
          <w:szCs w:val="22"/>
        </w:rPr>
        <w:t>Oświadczenie o przynależności do grupy kapitałowej .</w:t>
      </w:r>
    </w:p>
    <w:p w:rsidR="00F54E41" w:rsidRPr="00F87BAA" w:rsidRDefault="00F54E41" w:rsidP="00F87BAA">
      <w:pPr>
        <w:ind w:left="357"/>
        <w:rPr>
          <w:sz w:val="22"/>
          <w:szCs w:val="22"/>
        </w:rPr>
      </w:pPr>
    </w:p>
    <w:p w:rsidR="00B337FE" w:rsidRDefault="00B337FE">
      <w:pPr>
        <w:ind w:left="0"/>
        <w:rPr>
          <w:sz w:val="22"/>
          <w:szCs w:val="22"/>
        </w:rPr>
      </w:pPr>
      <w:r>
        <w:rPr>
          <w:sz w:val="22"/>
          <w:szCs w:val="22"/>
        </w:rPr>
        <w:br w:type="page"/>
      </w:r>
    </w:p>
    <w:p w:rsidR="00F54E41" w:rsidRPr="00F87BAA" w:rsidRDefault="00F54E41" w:rsidP="00B337FE">
      <w:pPr>
        <w:tabs>
          <w:tab w:val="left" w:pos="7513"/>
        </w:tabs>
        <w:ind w:left="0"/>
        <w:jc w:val="right"/>
        <w:rPr>
          <w:b/>
          <w:bCs/>
          <w:sz w:val="22"/>
          <w:szCs w:val="22"/>
        </w:rPr>
      </w:pPr>
      <w:r w:rsidRPr="00F87BAA">
        <w:rPr>
          <w:b/>
          <w:bCs/>
          <w:sz w:val="22"/>
          <w:szCs w:val="22"/>
        </w:rPr>
        <w:lastRenderedPageBreak/>
        <w:t>Załącznik nr 1 – Formularz oferty ( wzór)</w:t>
      </w:r>
    </w:p>
    <w:p w:rsidR="00F54E41" w:rsidRPr="00F87BAA" w:rsidRDefault="00F54E41" w:rsidP="00F87BAA">
      <w:pPr>
        <w:ind w:left="0"/>
        <w:jc w:val="right"/>
        <w:rPr>
          <w:sz w:val="22"/>
          <w:szCs w:val="22"/>
        </w:rPr>
      </w:pPr>
    </w:p>
    <w:p w:rsidR="00F54E41" w:rsidRPr="00F87BAA" w:rsidRDefault="00F54E41" w:rsidP="00F87BAA">
      <w:pPr>
        <w:ind w:left="0"/>
        <w:jc w:val="center"/>
        <w:rPr>
          <w:b/>
          <w:bCs/>
          <w:i/>
          <w:iCs/>
          <w:sz w:val="22"/>
          <w:szCs w:val="22"/>
          <w:lang w:val="de-DE"/>
        </w:rPr>
      </w:pPr>
      <w:r w:rsidRPr="00F87BAA">
        <w:rPr>
          <w:b/>
          <w:bCs/>
          <w:i/>
          <w:iCs/>
          <w:sz w:val="22"/>
          <w:szCs w:val="22"/>
          <w:lang w:val="de-DE"/>
        </w:rPr>
        <w:t xml:space="preserve">O F E R T A </w:t>
      </w:r>
    </w:p>
    <w:p w:rsidR="00F54E41" w:rsidRPr="00F87BAA" w:rsidRDefault="00F54E41" w:rsidP="00F87BAA">
      <w:pPr>
        <w:ind w:left="0"/>
        <w:jc w:val="center"/>
        <w:rPr>
          <w:sz w:val="22"/>
          <w:szCs w:val="22"/>
          <w:lang w:val="de-DE"/>
        </w:rPr>
      </w:pPr>
    </w:p>
    <w:p w:rsidR="00F54E41" w:rsidRPr="00F87BAA" w:rsidRDefault="00F54E41" w:rsidP="00F87BAA">
      <w:pPr>
        <w:ind w:left="0"/>
        <w:rPr>
          <w:sz w:val="22"/>
          <w:szCs w:val="22"/>
        </w:rPr>
      </w:pPr>
      <w:r w:rsidRPr="00F87BAA">
        <w:rPr>
          <w:sz w:val="22"/>
          <w:szCs w:val="22"/>
        </w:rPr>
        <w:t>.................................................................</w:t>
      </w:r>
    </w:p>
    <w:p w:rsidR="00F54E41" w:rsidRPr="00F87BAA" w:rsidRDefault="00F54E41" w:rsidP="00F87BAA">
      <w:pPr>
        <w:ind w:left="0" w:firstLine="708"/>
        <w:rPr>
          <w:sz w:val="22"/>
          <w:szCs w:val="22"/>
          <w:vertAlign w:val="superscript"/>
        </w:rPr>
      </w:pPr>
      <w:r w:rsidRPr="00F87BAA">
        <w:rPr>
          <w:sz w:val="22"/>
          <w:szCs w:val="22"/>
          <w:vertAlign w:val="superscript"/>
        </w:rPr>
        <w:t>(nazwa i siedziba Wykonawcy, pieczęć)</w:t>
      </w:r>
    </w:p>
    <w:p w:rsidR="00F54E41" w:rsidRPr="00F87BAA" w:rsidRDefault="00F54E41" w:rsidP="00F87BAA">
      <w:pPr>
        <w:ind w:left="0"/>
        <w:rPr>
          <w:sz w:val="22"/>
          <w:szCs w:val="22"/>
          <w:lang w:val="de-DE"/>
        </w:rPr>
      </w:pPr>
      <w:r w:rsidRPr="00F87BAA">
        <w:rPr>
          <w:sz w:val="22"/>
          <w:szCs w:val="22"/>
          <w:lang w:val="de-DE"/>
        </w:rPr>
        <w:t>NIP:........................................................</w:t>
      </w:r>
    </w:p>
    <w:p w:rsidR="00F54E41" w:rsidRPr="00F87BAA" w:rsidRDefault="00F54E41" w:rsidP="00F87BAA">
      <w:pPr>
        <w:ind w:left="0"/>
        <w:rPr>
          <w:sz w:val="22"/>
          <w:szCs w:val="22"/>
          <w:lang w:val="de-DE"/>
        </w:rPr>
      </w:pPr>
      <w:proofErr w:type="spellStart"/>
      <w:r w:rsidRPr="00F87BAA">
        <w:rPr>
          <w:sz w:val="22"/>
          <w:szCs w:val="22"/>
          <w:lang w:val="de-DE"/>
        </w:rPr>
        <w:t>Regon</w:t>
      </w:r>
      <w:proofErr w:type="spellEnd"/>
      <w:r w:rsidRPr="00F87BAA">
        <w:rPr>
          <w:sz w:val="22"/>
          <w:szCs w:val="22"/>
          <w:lang w:val="de-DE"/>
        </w:rPr>
        <w:t>:....................................................</w:t>
      </w:r>
    </w:p>
    <w:p w:rsidR="00F54E41" w:rsidRPr="00F87BAA" w:rsidRDefault="00F54E41" w:rsidP="00F87BAA">
      <w:pPr>
        <w:ind w:left="0"/>
        <w:rPr>
          <w:sz w:val="22"/>
          <w:szCs w:val="22"/>
          <w:lang w:val="de-DE"/>
        </w:rPr>
      </w:pPr>
      <w:r w:rsidRPr="00F87BAA">
        <w:rPr>
          <w:sz w:val="22"/>
          <w:szCs w:val="22"/>
          <w:lang w:val="de-DE"/>
        </w:rPr>
        <w:t>Tel:.........................................................</w:t>
      </w:r>
    </w:p>
    <w:p w:rsidR="00F54E41" w:rsidRPr="00F87BAA" w:rsidRDefault="00F54E41" w:rsidP="00F87BAA">
      <w:pPr>
        <w:ind w:left="0"/>
        <w:rPr>
          <w:sz w:val="22"/>
          <w:szCs w:val="22"/>
          <w:lang w:val="de-DE"/>
        </w:rPr>
      </w:pPr>
      <w:r w:rsidRPr="00F87BAA">
        <w:rPr>
          <w:sz w:val="22"/>
          <w:szCs w:val="22"/>
          <w:lang w:val="de-DE"/>
        </w:rPr>
        <w:t>Fax:.........................................................</w:t>
      </w:r>
    </w:p>
    <w:p w:rsidR="00F54E41" w:rsidRPr="00F87BAA" w:rsidRDefault="00F54E41" w:rsidP="00F87BAA">
      <w:pPr>
        <w:ind w:left="0"/>
        <w:rPr>
          <w:b/>
          <w:sz w:val="22"/>
          <w:szCs w:val="22"/>
          <w:lang w:val="en-US"/>
        </w:rPr>
      </w:pPr>
      <w:proofErr w:type="spellStart"/>
      <w:r w:rsidRPr="00F87BAA">
        <w:rPr>
          <w:sz w:val="22"/>
          <w:szCs w:val="22"/>
          <w:lang w:val="de-DE"/>
        </w:rPr>
        <w:t>e-mail</w:t>
      </w:r>
      <w:proofErr w:type="spellEnd"/>
      <w:r w:rsidRPr="00F87BAA">
        <w:rPr>
          <w:sz w:val="22"/>
          <w:szCs w:val="22"/>
          <w:lang w:val="de-DE"/>
        </w:rPr>
        <w:t>:.....................................................</w:t>
      </w:r>
    </w:p>
    <w:p w:rsidR="00F54E41" w:rsidRPr="00F87BAA" w:rsidRDefault="00F54E41" w:rsidP="00F87BAA">
      <w:pPr>
        <w:ind w:left="5220"/>
        <w:rPr>
          <w:b/>
          <w:sz w:val="22"/>
          <w:szCs w:val="22"/>
        </w:rPr>
      </w:pPr>
      <w:r w:rsidRPr="00F87BAA">
        <w:rPr>
          <w:b/>
          <w:sz w:val="22"/>
          <w:szCs w:val="22"/>
        </w:rPr>
        <w:t>Adresat:</w:t>
      </w:r>
    </w:p>
    <w:p w:rsidR="00F54E41" w:rsidRPr="00F87BAA" w:rsidRDefault="00F54E41" w:rsidP="00F87BAA">
      <w:pPr>
        <w:ind w:left="5220"/>
        <w:rPr>
          <w:sz w:val="22"/>
          <w:szCs w:val="22"/>
        </w:rPr>
      </w:pPr>
      <w:r w:rsidRPr="00F87BAA">
        <w:rPr>
          <w:sz w:val="22"/>
          <w:szCs w:val="22"/>
        </w:rPr>
        <w:t>Starostwo Powiatowe</w:t>
      </w:r>
    </w:p>
    <w:p w:rsidR="00F54E41" w:rsidRPr="00F87BAA" w:rsidRDefault="00F54E41" w:rsidP="00F87BAA">
      <w:pPr>
        <w:ind w:left="5220"/>
        <w:rPr>
          <w:sz w:val="22"/>
          <w:szCs w:val="22"/>
        </w:rPr>
      </w:pPr>
      <w:r w:rsidRPr="00F87BAA">
        <w:rPr>
          <w:sz w:val="22"/>
          <w:szCs w:val="22"/>
        </w:rPr>
        <w:t>w Grójcu</w:t>
      </w:r>
    </w:p>
    <w:p w:rsidR="00F54E41" w:rsidRPr="00F87BAA" w:rsidRDefault="00F54E41" w:rsidP="00F87BAA">
      <w:pPr>
        <w:ind w:left="5220"/>
        <w:rPr>
          <w:sz w:val="22"/>
          <w:szCs w:val="22"/>
        </w:rPr>
      </w:pPr>
      <w:r w:rsidRPr="00F87BAA">
        <w:rPr>
          <w:sz w:val="22"/>
          <w:szCs w:val="22"/>
        </w:rPr>
        <w:t>ul. Józefa Piłsudskiego 59</w:t>
      </w:r>
    </w:p>
    <w:p w:rsidR="00F54E41" w:rsidRPr="00F87BAA" w:rsidRDefault="00F54E41" w:rsidP="00F87BAA">
      <w:pPr>
        <w:ind w:left="5220"/>
        <w:rPr>
          <w:sz w:val="22"/>
          <w:szCs w:val="22"/>
        </w:rPr>
      </w:pPr>
      <w:r w:rsidRPr="00F87BAA">
        <w:rPr>
          <w:sz w:val="22"/>
          <w:szCs w:val="22"/>
        </w:rPr>
        <w:t>05-600 Grójec</w:t>
      </w:r>
    </w:p>
    <w:p w:rsidR="00F54E41" w:rsidRPr="00F87BAA" w:rsidRDefault="00F54E41" w:rsidP="00F87BAA">
      <w:pPr>
        <w:ind w:left="0"/>
        <w:rPr>
          <w:sz w:val="22"/>
          <w:szCs w:val="22"/>
        </w:rPr>
      </w:pPr>
    </w:p>
    <w:p w:rsidR="009F1E9C" w:rsidRPr="009F1E9C" w:rsidRDefault="00F54E41" w:rsidP="009F1E9C">
      <w:pPr>
        <w:ind w:left="0" w:firstLine="708"/>
        <w:jc w:val="both"/>
        <w:rPr>
          <w:b/>
          <w:bCs/>
          <w:sz w:val="22"/>
          <w:szCs w:val="22"/>
          <w:u w:val="single"/>
        </w:rPr>
      </w:pPr>
      <w:r w:rsidRPr="00F87BAA">
        <w:rPr>
          <w:sz w:val="22"/>
          <w:szCs w:val="22"/>
        </w:rPr>
        <w:t xml:space="preserve">W związku z ogłoszeniem  przetargu nieograniczonego w Biuletynie Zamówień Publicznych na realizację zadania pn. </w:t>
      </w:r>
      <w:r w:rsidRPr="00F87BAA">
        <w:rPr>
          <w:b/>
          <w:bCs/>
          <w:sz w:val="22"/>
          <w:szCs w:val="22"/>
        </w:rPr>
        <w:t>„</w:t>
      </w:r>
      <w:r w:rsidR="009F1E9C" w:rsidRPr="009F1E9C">
        <w:rPr>
          <w:b/>
          <w:bCs/>
          <w:sz w:val="22"/>
          <w:szCs w:val="22"/>
          <w:u w:val="single"/>
          <w:lang w:val="x-none"/>
        </w:rPr>
        <w:t xml:space="preserve">BANKOWA OBSŁUGA BUDŻETU POWIATU GRÓJECKIEGO </w:t>
      </w:r>
      <w:r w:rsidR="009F1E9C" w:rsidRPr="009F1E9C">
        <w:rPr>
          <w:b/>
          <w:bCs/>
          <w:sz w:val="22"/>
          <w:szCs w:val="22"/>
        </w:rPr>
        <w:t>”</w:t>
      </w:r>
    </w:p>
    <w:p w:rsidR="00F54E41" w:rsidRDefault="00F54E41" w:rsidP="00F87BAA">
      <w:pPr>
        <w:ind w:left="0"/>
        <w:rPr>
          <w:sz w:val="22"/>
          <w:szCs w:val="22"/>
        </w:rPr>
      </w:pPr>
      <w:r w:rsidRPr="00F87BAA">
        <w:rPr>
          <w:sz w:val="22"/>
          <w:szCs w:val="22"/>
        </w:rPr>
        <w:t>My niżej podpisani:</w:t>
      </w:r>
    </w:p>
    <w:p w:rsidR="00FB0D4B" w:rsidRPr="00F87BAA" w:rsidRDefault="00FB0D4B" w:rsidP="00F87BAA">
      <w:pPr>
        <w:ind w:left="0"/>
        <w:rPr>
          <w:b/>
          <w:bCs/>
          <w:sz w:val="22"/>
          <w:szCs w:val="22"/>
        </w:rPr>
      </w:pPr>
    </w:p>
    <w:p w:rsidR="00F54E41" w:rsidRPr="00FB0D4B" w:rsidRDefault="00F54E41" w:rsidP="00FB0D4B">
      <w:pPr>
        <w:pStyle w:val="Akapitzlist"/>
        <w:numPr>
          <w:ilvl w:val="0"/>
          <w:numId w:val="20"/>
        </w:numPr>
        <w:tabs>
          <w:tab w:val="left" w:pos="360"/>
        </w:tabs>
        <w:rPr>
          <w:sz w:val="22"/>
          <w:szCs w:val="22"/>
        </w:rPr>
      </w:pPr>
      <w:r w:rsidRPr="00FB0D4B">
        <w:rPr>
          <w:sz w:val="22"/>
          <w:szCs w:val="22"/>
        </w:rPr>
        <w:t xml:space="preserve">Oferujemy wykonanie przedmiotu zamówienia, zgodnie z warunkami Specyfikacji Istotnych Warunków Zamówienia za cenę: </w:t>
      </w:r>
    </w:p>
    <w:p w:rsidR="00FB0D4B" w:rsidRPr="00FB0D4B" w:rsidRDefault="00FB0D4B" w:rsidP="00FB0D4B">
      <w:pPr>
        <w:pStyle w:val="Akapitzlist"/>
        <w:tabs>
          <w:tab w:val="left" w:pos="360"/>
        </w:tabs>
        <w:ind w:left="1080"/>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3"/>
        <w:gridCol w:w="2491"/>
        <w:gridCol w:w="1672"/>
        <w:gridCol w:w="1490"/>
        <w:gridCol w:w="1533"/>
        <w:gridCol w:w="1459"/>
      </w:tblGrid>
      <w:tr w:rsidR="00F54E41" w:rsidRPr="00F87BAA" w:rsidTr="00F54E41">
        <w:tc>
          <w:tcPr>
            <w:tcW w:w="643" w:type="dxa"/>
            <w:tcBorders>
              <w:top w:val="single" w:sz="4" w:space="0" w:color="000000"/>
              <w:left w:val="single" w:sz="4" w:space="0" w:color="000000"/>
              <w:bottom w:val="single" w:sz="4" w:space="0" w:color="000000"/>
              <w:right w:val="single" w:sz="4" w:space="0" w:color="000000"/>
            </w:tcBorders>
            <w:hideMark/>
          </w:tcPr>
          <w:p w:rsidR="00F54E41" w:rsidRPr="00F87BAA" w:rsidRDefault="00F54E41" w:rsidP="00F87BAA">
            <w:pPr>
              <w:tabs>
                <w:tab w:val="left" w:pos="360"/>
              </w:tabs>
              <w:ind w:left="0"/>
              <w:jc w:val="center"/>
              <w:rPr>
                <w:b/>
                <w:sz w:val="22"/>
                <w:szCs w:val="22"/>
              </w:rPr>
            </w:pPr>
            <w:r w:rsidRPr="00F87BAA">
              <w:rPr>
                <w:b/>
                <w:sz w:val="22"/>
                <w:szCs w:val="22"/>
              </w:rPr>
              <w:t>L.P.</w:t>
            </w:r>
          </w:p>
        </w:tc>
        <w:tc>
          <w:tcPr>
            <w:tcW w:w="2491" w:type="dxa"/>
            <w:tcBorders>
              <w:top w:val="single" w:sz="4" w:space="0" w:color="000000"/>
              <w:left w:val="single" w:sz="4" w:space="0" w:color="000000"/>
              <w:bottom w:val="single" w:sz="4" w:space="0" w:color="000000"/>
              <w:right w:val="single" w:sz="4" w:space="0" w:color="000000"/>
            </w:tcBorders>
            <w:hideMark/>
          </w:tcPr>
          <w:p w:rsidR="00F54E41" w:rsidRPr="00F87BAA" w:rsidRDefault="00F54E41" w:rsidP="00F87BAA">
            <w:pPr>
              <w:tabs>
                <w:tab w:val="left" w:pos="360"/>
              </w:tabs>
              <w:ind w:left="0"/>
              <w:jc w:val="center"/>
              <w:rPr>
                <w:b/>
                <w:sz w:val="22"/>
                <w:szCs w:val="22"/>
              </w:rPr>
            </w:pPr>
            <w:r w:rsidRPr="00F87BAA">
              <w:rPr>
                <w:b/>
                <w:sz w:val="22"/>
                <w:szCs w:val="22"/>
              </w:rPr>
              <w:t>Czynność- kryterium</w:t>
            </w:r>
          </w:p>
        </w:tc>
        <w:tc>
          <w:tcPr>
            <w:tcW w:w="1672" w:type="dxa"/>
            <w:tcBorders>
              <w:top w:val="single" w:sz="4" w:space="0" w:color="000000"/>
              <w:left w:val="single" w:sz="4" w:space="0" w:color="000000"/>
              <w:bottom w:val="single" w:sz="4" w:space="0" w:color="000000"/>
              <w:right w:val="single" w:sz="4" w:space="0" w:color="000000"/>
            </w:tcBorders>
            <w:hideMark/>
          </w:tcPr>
          <w:p w:rsidR="00F54E41" w:rsidRPr="00F87BAA" w:rsidRDefault="00F54E41" w:rsidP="00F87BAA">
            <w:pPr>
              <w:tabs>
                <w:tab w:val="left" w:pos="360"/>
              </w:tabs>
              <w:ind w:left="0"/>
              <w:jc w:val="center"/>
              <w:rPr>
                <w:b/>
                <w:sz w:val="22"/>
                <w:szCs w:val="22"/>
              </w:rPr>
            </w:pPr>
            <w:r w:rsidRPr="00F87BAA">
              <w:rPr>
                <w:b/>
                <w:sz w:val="22"/>
                <w:szCs w:val="22"/>
              </w:rPr>
              <w:t>Jednostka miary</w:t>
            </w:r>
          </w:p>
        </w:tc>
        <w:tc>
          <w:tcPr>
            <w:tcW w:w="1490" w:type="dxa"/>
            <w:tcBorders>
              <w:top w:val="single" w:sz="4" w:space="0" w:color="000000"/>
              <w:left w:val="single" w:sz="4" w:space="0" w:color="000000"/>
              <w:bottom w:val="single" w:sz="4" w:space="0" w:color="000000"/>
              <w:right w:val="single" w:sz="4" w:space="0" w:color="000000"/>
            </w:tcBorders>
            <w:hideMark/>
          </w:tcPr>
          <w:p w:rsidR="00F54E41" w:rsidRPr="00F87BAA" w:rsidRDefault="00F54E41" w:rsidP="00F87BAA">
            <w:pPr>
              <w:tabs>
                <w:tab w:val="left" w:pos="360"/>
              </w:tabs>
              <w:ind w:left="0"/>
              <w:jc w:val="center"/>
              <w:rPr>
                <w:b/>
                <w:sz w:val="22"/>
                <w:szCs w:val="22"/>
              </w:rPr>
            </w:pPr>
            <w:r w:rsidRPr="00F87BAA">
              <w:rPr>
                <w:b/>
                <w:sz w:val="22"/>
                <w:szCs w:val="22"/>
              </w:rPr>
              <w:t>Ilość czynności</w:t>
            </w:r>
          </w:p>
        </w:tc>
        <w:tc>
          <w:tcPr>
            <w:tcW w:w="1533" w:type="dxa"/>
            <w:tcBorders>
              <w:top w:val="single" w:sz="4" w:space="0" w:color="000000"/>
              <w:left w:val="single" w:sz="4" w:space="0" w:color="000000"/>
              <w:bottom w:val="single" w:sz="4" w:space="0" w:color="000000"/>
              <w:right w:val="single" w:sz="4" w:space="0" w:color="000000"/>
            </w:tcBorders>
            <w:hideMark/>
          </w:tcPr>
          <w:p w:rsidR="00F54E41" w:rsidRPr="00F87BAA" w:rsidRDefault="00F54E41" w:rsidP="00F87BAA">
            <w:pPr>
              <w:tabs>
                <w:tab w:val="left" w:pos="360"/>
              </w:tabs>
              <w:ind w:left="0"/>
              <w:jc w:val="center"/>
              <w:rPr>
                <w:b/>
                <w:sz w:val="22"/>
                <w:szCs w:val="22"/>
              </w:rPr>
            </w:pPr>
            <w:r w:rsidRPr="00F87BAA">
              <w:rPr>
                <w:b/>
                <w:sz w:val="22"/>
                <w:szCs w:val="22"/>
              </w:rPr>
              <w:t>Cena jednostkowa</w:t>
            </w:r>
          </w:p>
          <w:p w:rsidR="00F54E41" w:rsidRPr="00F87BAA" w:rsidRDefault="00F54E41" w:rsidP="00F87BAA">
            <w:pPr>
              <w:tabs>
                <w:tab w:val="left" w:pos="360"/>
              </w:tabs>
              <w:ind w:left="0"/>
              <w:jc w:val="center"/>
              <w:rPr>
                <w:b/>
                <w:sz w:val="22"/>
                <w:szCs w:val="22"/>
              </w:rPr>
            </w:pPr>
            <w:r w:rsidRPr="00F87BAA">
              <w:rPr>
                <w:b/>
                <w:sz w:val="22"/>
                <w:szCs w:val="22"/>
              </w:rPr>
              <w:t>lub %</w:t>
            </w:r>
          </w:p>
        </w:tc>
        <w:tc>
          <w:tcPr>
            <w:tcW w:w="1459" w:type="dxa"/>
            <w:tcBorders>
              <w:top w:val="single" w:sz="4" w:space="0" w:color="000000"/>
              <w:left w:val="single" w:sz="4" w:space="0" w:color="000000"/>
              <w:bottom w:val="single" w:sz="4" w:space="0" w:color="000000"/>
              <w:right w:val="single" w:sz="4" w:space="0" w:color="000000"/>
            </w:tcBorders>
            <w:hideMark/>
          </w:tcPr>
          <w:p w:rsidR="00F54E41" w:rsidRPr="00F87BAA" w:rsidRDefault="00F54E41" w:rsidP="00F87BAA">
            <w:pPr>
              <w:tabs>
                <w:tab w:val="left" w:pos="360"/>
              </w:tabs>
              <w:ind w:left="0"/>
              <w:jc w:val="center"/>
              <w:rPr>
                <w:b/>
                <w:sz w:val="22"/>
                <w:szCs w:val="22"/>
              </w:rPr>
            </w:pPr>
            <w:r w:rsidRPr="00F87BAA">
              <w:rPr>
                <w:b/>
                <w:sz w:val="22"/>
                <w:szCs w:val="22"/>
              </w:rPr>
              <w:t>Łączny koszt</w:t>
            </w:r>
          </w:p>
          <w:p w:rsidR="00F54E41" w:rsidRPr="00F87BAA" w:rsidRDefault="00F54E41" w:rsidP="00F87BAA">
            <w:pPr>
              <w:tabs>
                <w:tab w:val="left" w:pos="360"/>
              </w:tabs>
              <w:ind w:left="0"/>
              <w:jc w:val="center"/>
              <w:rPr>
                <w:b/>
                <w:sz w:val="22"/>
                <w:szCs w:val="22"/>
              </w:rPr>
            </w:pPr>
            <w:r w:rsidRPr="00F87BAA">
              <w:rPr>
                <w:b/>
                <w:sz w:val="22"/>
                <w:szCs w:val="22"/>
              </w:rPr>
              <w:t>( zł)</w:t>
            </w:r>
          </w:p>
        </w:tc>
      </w:tr>
      <w:tr w:rsidR="00F54E41" w:rsidRPr="00F87BAA" w:rsidTr="00F54E41">
        <w:tc>
          <w:tcPr>
            <w:tcW w:w="643" w:type="dxa"/>
            <w:tcBorders>
              <w:top w:val="single" w:sz="4" w:space="0" w:color="000000"/>
              <w:left w:val="single" w:sz="4" w:space="0" w:color="000000"/>
              <w:bottom w:val="single" w:sz="4" w:space="0" w:color="000000"/>
              <w:right w:val="single" w:sz="4" w:space="0" w:color="000000"/>
            </w:tcBorders>
            <w:hideMark/>
          </w:tcPr>
          <w:p w:rsidR="00F54E41" w:rsidRPr="00F87BAA" w:rsidRDefault="00F54E41" w:rsidP="00FB0D4B">
            <w:pPr>
              <w:tabs>
                <w:tab w:val="left" w:pos="360"/>
              </w:tabs>
              <w:ind w:left="0"/>
              <w:jc w:val="both"/>
              <w:rPr>
                <w:sz w:val="22"/>
                <w:szCs w:val="22"/>
              </w:rPr>
            </w:pPr>
            <w:r w:rsidRPr="00F87BAA">
              <w:rPr>
                <w:sz w:val="22"/>
                <w:szCs w:val="22"/>
              </w:rPr>
              <w:t>1.</w:t>
            </w:r>
          </w:p>
        </w:tc>
        <w:tc>
          <w:tcPr>
            <w:tcW w:w="2491" w:type="dxa"/>
            <w:tcBorders>
              <w:top w:val="single" w:sz="4" w:space="0" w:color="000000"/>
              <w:left w:val="single" w:sz="4" w:space="0" w:color="000000"/>
              <w:bottom w:val="single" w:sz="4" w:space="0" w:color="000000"/>
              <w:right w:val="single" w:sz="4" w:space="0" w:color="000000"/>
            </w:tcBorders>
            <w:hideMark/>
          </w:tcPr>
          <w:p w:rsidR="00F54E41" w:rsidRPr="00F87BAA" w:rsidRDefault="00F54E41" w:rsidP="00FB0D4B">
            <w:pPr>
              <w:tabs>
                <w:tab w:val="left" w:pos="360"/>
              </w:tabs>
              <w:ind w:left="0"/>
              <w:jc w:val="both"/>
              <w:rPr>
                <w:sz w:val="22"/>
                <w:szCs w:val="22"/>
              </w:rPr>
            </w:pPr>
            <w:r w:rsidRPr="00F87BAA">
              <w:rPr>
                <w:sz w:val="22"/>
                <w:szCs w:val="22"/>
              </w:rPr>
              <w:t>Opłata za prowadzenie rachunków bieżących i pomocniczych</w:t>
            </w:r>
          </w:p>
        </w:tc>
        <w:tc>
          <w:tcPr>
            <w:tcW w:w="1672" w:type="dxa"/>
            <w:tcBorders>
              <w:top w:val="single" w:sz="4" w:space="0" w:color="000000"/>
              <w:left w:val="single" w:sz="4" w:space="0" w:color="000000"/>
              <w:bottom w:val="single" w:sz="4" w:space="0" w:color="000000"/>
              <w:right w:val="single" w:sz="4" w:space="0" w:color="000000"/>
            </w:tcBorders>
            <w:hideMark/>
          </w:tcPr>
          <w:p w:rsidR="00F54E41" w:rsidRPr="00F87BAA" w:rsidRDefault="00F54E41" w:rsidP="00FB0D4B">
            <w:pPr>
              <w:tabs>
                <w:tab w:val="left" w:pos="360"/>
              </w:tabs>
              <w:ind w:left="0"/>
              <w:jc w:val="both"/>
              <w:rPr>
                <w:sz w:val="22"/>
                <w:szCs w:val="22"/>
              </w:rPr>
            </w:pPr>
            <w:r w:rsidRPr="00F87BAA">
              <w:rPr>
                <w:sz w:val="22"/>
                <w:szCs w:val="22"/>
              </w:rPr>
              <w:t>zł/</w:t>
            </w:r>
          </w:p>
          <w:p w:rsidR="00F54E41" w:rsidRPr="00F87BAA" w:rsidRDefault="00F54E41" w:rsidP="00FB0D4B">
            <w:pPr>
              <w:tabs>
                <w:tab w:val="left" w:pos="360"/>
              </w:tabs>
              <w:ind w:left="0"/>
              <w:jc w:val="both"/>
              <w:rPr>
                <w:sz w:val="22"/>
                <w:szCs w:val="22"/>
              </w:rPr>
            </w:pPr>
            <w:r w:rsidRPr="00F87BAA">
              <w:rPr>
                <w:sz w:val="22"/>
                <w:szCs w:val="22"/>
              </w:rPr>
              <w:t>miesięcznie</w:t>
            </w:r>
          </w:p>
        </w:tc>
        <w:tc>
          <w:tcPr>
            <w:tcW w:w="1490" w:type="dxa"/>
            <w:tcBorders>
              <w:top w:val="single" w:sz="4" w:space="0" w:color="000000"/>
              <w:left w:val="single" w:sz="4" w:space="0" w:color="000000"/>
              <w:bottom w:val="single" w:sz="4" w:space="0" w:color="000000"/>
              <w:right w:val="single" w:sz="4" w:space="0" w:color="000000"/>
            </w:tcBorders>
          </w:tcPr>
          <w:p w:rsidR="00F54E41" w:rsidRPr="00F87BAA" w:rsidRDefault="00F54E41" w:rsidP="00FB0D4B">
            <w:pPr>
              <w:tabs>
                <w:tab w:val="left" w:pos="360"/>
              </w:tabs>
              <w:ind w:left="0"/>
              <w:jc w:val="both"/>
              <w:rPr>
                <w:sz w:val="22"/>
                <w:szCs w:val="22"/>
              </w:rPr>
            </w:pPr>
          </w:p>
          <w:p w:rsidR="00F54E41" w:rsidRPr="00F87BAA" w:rsidRDefault="00D8147B" w:rsidP="00FB0D4B">
            <w:pPr>
              <w:tabs>
                <w:tab w:val="left" w:pos="360"/>
              </w:tabs>
              <w:ind w:left="0"/>
              <w:jc w:val="both"/>
              <w:rPr>
                <w:sz w:val="22"/>
                <w:szCs w:val="22"/>
              </w:rPr>
            </w:pPr>
            <w:r w:rsidRPr="00F87BAA">
              <w:rPr>
                <w:sz w:val="22"/>
                <w:szCs w:val="22"/>
              </w:rPr>
              <w:t>12</w:t>
            </w:r>
            <w:r w:rsidR="00F54E41" w:rsidRPr="00F87BAA">
              <w:rPr>
                <w:sz w:val="22"/>
                <w:szCs w:val="22"/>
              </w:rPr>
              <w:t xml:space="preserve"> x 60 m-</w:t>
            </w:r>
            <w:proofErr w:type="spellStart"/>
            <w:r w:rsidR="00F54E41" w:rsidRPr="00F87BAA">
              <w:rPr>
                <w:sz w:val="22"/>
                <w:szCs w:val="22"/>
              </w:rPr>
              <w:t>cy</w:t>
            </w:r>
            <w:proofErr w:type="spellEnd"/>
          </w:p>
        </w:tc>
        <w:tc>
          <w:tcPr>
            <w:tcW w:w="1533" w:type="dxa"/>
            <w:tcBorders>
              <w:top w:val="single" w:sz="4" w:space="0" w:color="000000"/>
              <w:left w:val="single" w:sz="4" w:space="0" w:color="000000"/>
              <w:bottom w:val="single" w:sz="4" w:space="0" w:color="000000"/>
              <w:right w:val="single" w:sz="4" w:space="0" w:color="000000"/>
            </w:tcBorders>
          </w:tcPr>
          <w:p w:rsidR="00F54E41" w:rsidRPr="00F87BAA" w:rsidRDefault="00F54E41" w:rsidP="00FB0D4B">
            <w:pPr>
              <w:tabs>
                <w:tab w:val="left" w:pos="360"/>
              </w:tabs>
              <w:ind w:left="0"/>
              <w:jc w:val="both"/>
              <w:rPr>
                <w:sz w:val="22"/>
                <w:szCs w:val="22"/>
              </w:rPr>
            </w:pPr>
          </w:p>
        </w:tc>
        <w:tc>
          <w:tcPr>
            <w:tcW w:w="1459" w:type="dxa"/>
            <w:tcBorders>
              <w:top w:val="single" w:sz="4" w:space="0" w:color="000000"/>
              <w:left w:val="single" w:sz="4" w:space="0" w:color="000000"/>
              <w:bottom w:val="single" w:sz="4" w:space="0" w:color="000000"/>
              <w:right w:val="single" w:sz="4" w:space="0" w:color="000000"/>
            </w:tcBorders>
          </w:tcPr>
          <w:p w:rsidR="00F54E41" w:rsidRPr="00F87BAA" w:rsidRDefault="00F54E41" w:rsidP="00F87BAA">
            <w:pPr>
              <w:tabs>
                <w:tab w:val="left" w:pos="360"/>
              </w:tabs>
              <w:ind w:left="0"/>
              <w:jc w:val="center"/>
              <w:rPr>
                <w:sz w:val="22"/>
                <w:szCs w:val="22"/>
              </w:rPr>
            </w:pPr>
          </w:p>
        </w:tc>
      </w:tr>
      <w:tr w:rsidR="00FB0D4B" w:rsidRPr="00F87BAA" w:rsidTr="00F54E41">
        <w:tc>
          <w:tcPr>
            <w:tcW w:w="643" w:type="dxa"/>
            <w:tcBorders>
              <w:top w:val="single" w:sz="4" w:space="0" w:color="000000"/>
              <w:left w:val="single" w:sz="4" w:space="0" w:color="000000"/>
              <w:bottom w:val="single" w:sz="4" w:space="0" w:color="000000"/>
              <w:right w:val="single" w:sz="4" w:space="0" w:color="000000"/>
            </w:tcBorders>
            <w:hideMark/>
          </w:tcPr>
          <w:p w:rsidR="00FB0D4B" w:rsidRPr="00F87BAA" w:rsidRDefault="00FB0D4B" w:rsidP="00FB0D4B">
            <w:pPr>
              <w:tabs>
                <w:tab w:val="left" w:pos="360"/>
              </w:tabs>
              <w:ind w:left="0"/>
              <w:jc w:val="both"/>
              <w:rPr>
                <w:sz w:val="22"/>
                <w:szCs w:val="22"/>
              </w:rPr>
            </w:pPr>
            <w:r>
              <w:rPr>
                <w:sz w:val="22"/>
                <w:szCs w:val="22"/>
              </w:rPr>
              <w:t>2</w:t>
            </w:r>
            <w:r w:rsidRPr="00F87BAA">
              <w:rPr>
                <w:sz w:val="22"/>
                <w:szCs w:val="22"/>
              </w:rPr>
              <w:t>.</w:t>
            </w:r>
          </w:p>
        </w:tc>
        <w:tc>
          <w:tcPr>
            <w:tcW w:w="2491" w:type="dxa"/>
            <w:tcBorders>
              <w:top w:val="single" w:sz="4" w:space="0" w:color="000000"/>
              <w:left w:val="single" w:sz="4" w:space="0" w:color="000000"/>
              <w:bottom w:val="single" w:sz="4" w:space="0" w:color="000000"/>
              <w:right w:val="single" w:sz="4" w:space="0" w:color="000000"/>
            </w:tcBorders>
            <w:hideMark/>
          </w:tcPr>
          <w:p w:rsidR="00FB0D4B" w:rsidRPr="00F87BAA" w:rsidRDefault="00FB0D4B" w:rsidP="00FB0D4B">
            <w:pPr>
              <w:tabs>
                <w:tab w:val="left" w:pos="360"/>
              </w:tabs>
              <w:ind w:left="0"/>
              <w:jc w:val="both"/>
              <w:rPr>
                <w:sz w:val="22"/>
                <w:szCs w:val="22"/>
              </w:rPr>
            </w:pPr>
            <w:r w:rsidRPr="00F87BAA">
              <w:rPr>
                <w:sz w:val="22"/>
                <w:szCs w:val="22"/>
              </w:rPr>
              <w:t>Opłata za przelew do innego banku</w:t>
            </w:r>
          </w:p>
        </w:tc>
        <w:tc>
          <w:tcPr>
            <w:tcW w:w="1672" w:type="dxa"/>
            <w:tcBorders>
              <w:top w:val="single" w:sz="4" w:space="0" w:color="000000"/>
              <w:left w:val="single" w:sz="4" w:space="0" w:color="000000"/>
              <w:bottom w:val="single" w:sz="4" w:space="0" w:color="000000"/>
              <w:right w:val="single" w:sz="4" w:space="0" w:color="000000"/>
            </w:tcBorders>
            <w:hideMark/>
          </w:tcPr>
          <w:p w:rsidR="00FB0D4B" w:rsidRPr="00F87BAA" w:rsidRDefault="00FB0D4B" w:rsidP="00FB0D4B">
            <w:pPr>
              <w:tabs>
                <w:tab w:val="left" w:pos="360"/>
              </w:tabs>
              <w:ind w:left="0"/>
              <w:jc w:val="both"/>
              <w:rPr>
                <w:sz w:val="22"/>
                <w:szCs w:val="22"/>
              </w:rPr>
            </w:pPr>
            <w:r w:rsidRPr="00F87BAA">
              <w:rPr>
                <w:sz w:val="22"/>
                <w:szCs w:val="22"/>
              </w:rPr>
              <w:t>zł/przelew</w:t>
            </w:r>
          </w:p>
        </w:tc>
        <w:tc>
          <w:tcPr>
            <w:tcW w:w="1490" w:type="dxa"/>
            <w:tcBorders>
              <w:top w:val="single" w:sz="4" w:space="0" w:color="000000"/>
              <w:left w:val="single" w:sz="4" w:space="0" w:color="000000"/>
              <w:bottom w:val="single" w:sz="4" w:space="0" w:color="000000"/>
              <w:right w:val="single" w:sz="4" w:space="0" w:color="000000"/>
            </w:tcBorders>
            <w:hideMark/>
          </w:tcPr>
          <w:p w:rsidR="00FB0D4B" w:rsidRPr="00F87BAA" w:rsidRDefault="00FB0D4B" w:rsidP="00FB0D4B">
            <w:pPr>
              <w:tabs>
                <w:tab w:val="left" w:pos="360"/>
              </w:tabs>
              <w:ind w:left="0"/>
              <w:jc w:val="both"/>
              <w:rPr>
                <w:sz w:val="22"/>
                <w:szCs w:val="22"/>
              </w:rPr>
            </w:pPr>
            <w:r w:rsidRPr="00F87BAA">
              <w:rPr>
                <w:sz w:val="22"/>
                <w:szCs w:val="22"/>
              </w:rPr>
              <w:t xml:space="preserve">35.000 szt. </w:t>
            </w:r>
          </w:p>
        </w:tc>
        <w:tc>
          <w:tcPr>
            <w:tcW w:w="1533" w:type="dxa"/>
            <w:tcBorders>
              <w:top w:val="single" w:sz="4" w:space="0" w:color="000000"/>
              <w:left w:val="single" w:sz="4" w:space="0" w:color="000000"/>
              <w:bottom w:val="single" w:sz="4" w:space="0" w:color="000000"/>
              <w:right w:val="single" w:sz="4" w:space="0" w:color="000000"/>
            </w:tcBorders>
          </w:tcPr>
          <w:p w:rsidR="00FB0D4B" w:rsidRPr="00F87BAA" w:rsidRDefault="00FB0D4B" w:rsidP="00FB0D4B">
            <w:pPr>
              <w:tabs>
                <w:tab w:val="left" w:pos="360"/>
              </w:tabs>
              <w:ind w:left="0"/>
              <w:jc w:val="both"/>
              <w:rPr>
                <w:sz w:val="22"/>
                <w:szCs w:val="22"/>
              </w:rPr>
            </w:pPr>
          </w:p>
        </w:tc>
        <w:tc>
          <w:tcPr>
            <w:tcW w:w="1459" w:type="dxa"/>
            <w:tcBorders>
              <w:top w:val="single" w:sz="4" w:space="0" w:color="000000"/>
              <w:left w:val="single" w:sz="4" w:space="0" w:color="000000"/>
              <w:bottom w:val="single" w:sz="4" w:space="0" w:color="000000"/>
              <w:right w:val="single" w:sz="4" w:space="0" w:color="000000"/>
            </w:tcBorders>
          </w:tcPr>
          <w:p w:rsidR="00FB0D4B" w:rsidRPr="00F87BAA" w:rsidRDefault="00FB0D4B" w:rsidP="00F87BAA">
            <w:pPr>
              <w:tabs>
                <w:tab w:val="left" w:pos="360"/>
              </w:tabs>
              <w:ind w:left="0"/>
              <w:jc w:val="center"/>
              <w:rPr>
                <w:sz w:val="22"/>
                <w:szCs w:val="22"/>
              </w:rPr>
            </w:pPr>
          </w:p>
        </w:tc>
      </w:tr>
    </w:tbl>
    <w:p w:rsidR="00F54E41" w:rsidRPr="00F87BAA" w:rsidRDefault="00F54E41" w:rsidP="00F87BAA">
      <w:pPr>
        <w:tabs>
          <w:tab w:val="left" w:pos="360"/>
        </w:tabs>
        <w:ind w:left="0"/>
        <w:rPr>
          <w:sz w:val="22"/>
          <w:szCs w:val="22"/>
        </w:rPr>
      </w:pPr>
    </w:p>
    <w:p w:rsidR="00F54E41" w:rsidRPr="00F87BAA" w:rsidRDefault="00FB0D4B" w:rsidP="00F87BAA">
      <w:pPr>
        <w:tabs>
          <w:tab w:val="left" w:pos="360"/>
        </w:tabs>
        <w:ind w:left="0"/>
        <w:rPr>
          <w:sz w:val="22"/>
          <w:szCs w:val="22"/>
        </w:rPr>
      </w:pPr>
      <w:r>
        <w:rPr>
          <w:sz w:val="22"/>
          <w:szCs w:val="22"/>
        </w:rPr>
        <w:t xml:space="preserve">  3</w:t>
      </w:r>
      <w:r w:rsidR="00F54E41" w:rsidRPr="00F87BAA">
        <w:rPr>
          <w:sz w:val="22"/>
          <w:szCs w:val="22"/>
        </w:rPr>
        <w:t>. Oprocentowanie kredytu w rachunku bieżącym ( WIBOR1M + m) = ……+ …….=……</w:t>
      </w:r>
    </w:p>
    <w:p w:rsidR="00F54E41" w:rsidRPr="00F87BAA" w:rsidRDefault="00FB0D4B" w:rsidP="00F87BAA">
      <w:pPr>
        <w:tabs>
          <w:tab w:val="left" w:pos="360"/>
        </w:tabs>
        <w:ind w:left="0"/>
        <w:rPr>
          <w:sz w:val="22"/>
          <w:szCs w:val="22"/>
        </w:rPr>
      </w:pPr>
      <w:r>
        <w:rPr>
          <w:sz w:val="22"/>
          <w:szCs w:val="22"/>
        </w:rPr>
        <w:t xml:space="preserve">  4</w:t>
      </w:r>
      <w:r w:rsidR="00F54E41" w:rsidRPr="00F87BAA">
        <w:rPr>
          <w:sz w:val="22"/>
          <w:szCs w:val="22"/>
        </w:rPr>
        <w:t>. Oprocentowanie rachunku bieżącego i rachunków pomocniczych ( WIBID1M –m)=</w:t>
      </w:r>
    </w:p>
    <w:p w:rsidR="00F54E41" w:rsidRPr="00F87BAA" w:rsidRDefault="00F54E41" w:rsidP="00F87BAA">
      <w:pPr>
        <w:tabs>
          <w:tab w:val="left" w:pos="360"/>
        </w:tabs>
        <w:ind w:left="0"/>
        <w:rPr>
          <w:sz w:val="22"/>
          <w:szCs w:val="22"/>
        </w:rPr>
      </w:pPr>
      <w:r w:rsidRPr="00F87BAA">
        <w:rPr>
          <w:sz w:val="22"/>
          <w:szCs w:val="22"/>
        </w:rPr>
        <w:t xml:space="preserve">                                                                                                                 …..-…….=…….</w:t>
      </w:r>
    </w:p>
    <w:p w:rsidR="00F54E41" w:rsidRPr="00F87BAA" w:rsidRDefault="00FB0D4B" w:rsidP="00F87BAA">
      <w:pPr>
        <w:tabs>
          <w:tab w:val="left" w:pos="360"/>
        </w:tabs>
        <w:ind w:left="0"/>
        <w:rPr>
          <w:sz w:val="22"/>
          <w:szCs w:val="22"/>
        </w:rPr>
      </w:pPr>
      <w:r>
        <w:rPr>
          <w:sz w:val="22"/>
          <w:szCs w:val="22"/>
        </w:rPr>
        <w:t xml:space="preserve">  5</w:t>
      </w:r>
      <w:r w:rsidR="00F54E41" w:rsidRPr="00F87BAA">
        <w:rPr>
          <w:sz w:val="22"/>
          <w:szCs w:val="22"/>
        </w:rPr>
        <w:t xml:space="preserve">. Oprocentowanie lokat  na rachunku lokat typu </w:t>
      </w:r>
      <w:proofErr w:type="spellStart"/>
      <w:r w:rsidR="00F54E41" w:rsidRPr="00F87BAA">
        <w:rPr>
          <w:sz w:val="22"/>
          <w:szCs w:val="22"/>
        </w:rPr>
        <w:t>overnight</w:t>
      </w:r>
      <w:proofErr w:type="spellEnd"/>
      <w:r w:rsidR="00F54E41" w:rsidRPr="00F87BAA">
        <w:rPr>
          <w:sz w:val="22"/>
          <w:szCs w:val="22"/>
        </w:rPr>
        <w:t xml:space="preserve">( WIBID1M-m) </w:t>
      </w:r>
    </w:p>
    <w:p w:rsidR="00F54E41" w:rsidRPr="00F87BAA" w:rsidRDefault="00F54E41" w:rsidP="00F87BAA">
      <w:pPr>
        <w:tabs>
          <w:tab w:val="left" w:pos="360"/>
        </w:tabs>
        <w:ind w:left="0"/>
        <w:rPr>
          <w:sz w:val="22"/>
          <w:szCs w:val="22"/>
        </w:rPr>
      </w:pPr>
      <w:r w:rsidRPr="00F87BAA">
        <w:rPr>
          <w:sz w:val="22"/>
          <w:szCs w:val="22"/>
        </w:rPr>
        <w:t xml:space="preserve">                                                                                = ………-…………..=…………                                                                                                                   </w:t>
      </w:r>
    </w:p>
    <w:p w:rsidR="00F54E41" w:rsidRPr="00F87BAA" w:rsidRDefault="00F54E41" w:rsidP="00F87BAA">
      <w:pPr>
        <w:tabs>
          <w:tab w:val="left" w:pos="360"/>
        </w:tabs>
        <w:ind w:left="0"/>
        <w:rPr>
          <w:sz w:val="22"/>
          <w:szCs w:val="22"/>
        </w:rPr>
      </w:pPr>
    </w:p>
    <w:p w:rsidR="00F54E41" w:rsidRPr="00F87BAA" w:rsidRDefault="00F54E41" w:rsidP="00F87BAA">
      <w:pPr>
        <w:tabs>
          <w:tab w:val="left" w:pos="360"/>
        </w:tabs>
        <w:ind w:left="360"/>
        <w:rPr>
          <w:sz w:val="22"/>
          <w:szCs w:val="22"/>
        </w:rPr>
      </w:pPr>
      <w:r w:rsidRPr="00F87BAA">
        <w:rPr>
          <w:sz w:val="22"/>
          <w:szCs w:val="22"/>
        </w:rPr>
        <w:t xml:space="preserve">II. Oświadczamy, że zamówienie publiczne będziemy realizować w okresie od </w:t>
      </w:r>
    </w:p>
    <w:p w:rsidR="00F54E41" w:rsidRPr="00F87BAA" w:rsidRDefault="00F54E41" w:rsidP="00F87BAA">
      <w:pPr>
        <w:numPr>
          <w:ilvl w:val="2"/>
          <w:numId w:val="11"/>
        </w:numPr>
        <w:tabs>
          <w:tab w:val="left" w:pos="360"/>
        </w:tabs>
        <w:rPr>
          <w:sz w:val="22"/>
          <w:szCs w:val="22"/>
        </w:rPr>
      </w:pPr>
      <w:r w:rsidRPr="00F87BAA">
        <w:rPr>
          <w:sz w:val="22"/>
          <w:szCs w:val="22"/>
        </w:rPr>
        <w:t>do  31.12.2018 r.</w:t>
      </w:r>
    </w:p>
    <w:p w:rsidR="00F54E41" w:rsidRPr="00F87BAA" w:rsidRDefault="00F54E41" w:rsidP="00F87BAA">
      <w:pPr>
        <w:tabs>
          <w:tab w:val="left" w:pos="360"/>
        </w:tabs>
        <w:ind w:left="0"/>
        <w:rPr>
          <w:sz w:val="22"/>
          <w:szCs w:val="22"/>
        </w:rPr>
      </w:pPr>
      <w:r w:rsidRPr="00F87BAA">
        <w:rPr>
          <w:sz w:val="22"/>
          <w:szCs w:val="22"/>
        </w:rPr>
        <w:t xml:space="preserve">      III. Oświadczamy, że  zapoznaliśmy się ze SIWZ i nie wnosimy do niej zastrzeżeń oraz że </w:t>
      </w:r>
    </w:p>
    <w:p w:rsidR="00F54E41" w:rsidRPr="00F87BAA" w:rsidRDefault="00F54E41" w:rsidP="00F87BAA">
      <w:pPr>
        <w:tabs>
          <w:tab w:val="left" w:pos="360"/>
        </w:tabs>
        <w:ind w:left="0"/>
        <w:rPr>
          <w:sz w:val="22"/>
          <w:szCs w:val="22"/>
        </w:rPr>
      </w:pPr>
      <w:r w:rsidRPr="00F87BAA">
        <w:rPr>
          <w:sz w:val="22"/>
          <w:szCs w:val="22"/>
        </w:rPr>
        <w:t xml:space="preserve">            zdobyliśmy wszelkie informacje niezbędne do przygotowania oferty.</w:t>
      </w:r>
    </w:p>
    <w:p w:rsidR="00F54E41" w:rsidRPr="00F87BAA" w:rsidRDefault="00F54E41" w:rsidP="00F87BAA">
      <w:pPr>
        <w:numPr>
          <w:ilvl w:val="0"/>
          <w:numId w:val="12"/>
        </w:numPr>
        <w:tabs>
          <w:tab w:val="left" w:pos="360"/>
        </w:tabs>
        <w:rPr>
          <w:sz w:val="22"/>
          <w:szCs w:val="22"/>
        </w:rPr>
      </w:pPr>
      <w:r w:rsidRPr="00F87BAA">
        <w:rPr>
          <w:sz w:val="22"/>
          <w:szCs w:val="22"/>
        </w:rPr>
        <w:t>Oświadczamy, że uważamy się za związanych niniejszą ofertą na czas wskazany</w:t>
      </w:r>
    </w:p>
    <w:p w:rsidR="00F54E41" w:rsidRPr="00F87BAA" w:rsidRDefault="00F54E41" w:rsidP="00F87BAA">
      <w:pPr>
        <w:tabs>
          <w:tab w:val="left" w:pos="360"/>
        </w:tabs>
        <w:ind w:left="0"/>
        <w:rPr>
          <w:sz w:val="22"/>
          <w:szCs w:val="22"/>
        </w:rPr>
      </w:pPr>
      <w:r w:rsidRPr="00F87BAA">
        <w:rPr>
          <w:sz w:val="22"/>
          <w:szCs w:val="22"/>
        </w:rPr>
        <w:t xml:space="preserve">            SIWZ tj. 30 dni od daty upływu terminu składania ofert.</w:t>
      </w:r>
    </w:p>
    <w:p w:rsidR="00F54E41" w:rsidRPr="00F87BAA" w:rsidRDefault="00F54E41" w:rsidP="00F87BAA">
      <w:pPr>
        <w:numPr>
          <w:ilvl w:val="0"/>
          <w:numId w:val="12"/>
        </w:numPr>
        <w:tabs>
          <w:tab w:val="left" w:pos="360"/>
        </w:tabs>
        <w:rPr>
          <w:b/>
          <w:bCs/>
          <w:sz w:val="22"/>
          <w:szCs w:val="22"/>
        </w:rPr>
      </w:pPr>
      <w:r w:rsidRPr="00F87BAA">
        <w:rPr>
          <w:sz w:val="22"/>
          <w:szCs w:val="22"/>
        </w:rPr>
        <w:t>Oświadczamy, że w przypadku wyboru naszej oferty zobowiązujemy się do</w:t>
      </w:r>
    </w:p>
    <w:p w:rsidR="00F54E41" w:rsidRPr="00F87BAA" w:rsidRDefault="00F54E41" w:rsidP="00F87BAA">
      <w:pPr>
        <w:tabs>
          <w:tab w:val="left" w:pos="360"/>
        </w:tabs>
        <w:ind w:left="360"/>
        <w:rPr>
          <w:sz w:val="22"/>
          <w:szCs w:val="22"/>
        </w:rPr>
      </w:pPr>
      <w:r w:rsidRPr="00F87BAA">
        <w:rPr>
          <w:sz w:val="22"/>
          <w:szCs w:val="22"/>
        </w:rPr>
        <w:t xml:space="preserve">      podpisania umów z Zamawiającym i jednostkami organizacyjnymi powiatu na </w:t>
      </w:r>
    </w:p>
    <w:p w:rsidR="00F54E41" w:rsidRPr="00F87BAA" w:rsidRDefault="00F54E41" w:rsidP="00F87BAA">
      <w:pPr>
        <w:tabs>
          <w:tab w:val="left" w:pos="360"/>
        </w:tabs>
        <w:ind w:left="360"/>
        <w:rPr>
          <w:sz w:val="22"/>
          <w:szCs w:val="22"/>
        </w:rPr>
      </w:pPr>
      <w:r w:rsidRPr="00F87BAA">
        <w:rPr>
          <w:sz w:val="22"/>
          <w:szCs w:val="22"/>
        </w:rPr>
        <w:t xml:space="preserve">     warunkach określonych w SIWZ i złożonej oferty.</w:t>
      </w:r>
    </w:p>
    <w:p w:rsidR="00F54E41" w:rsidRPr="00F87BAA" w:rsidRDefault="00F54E41" w:rsidP="00F87BAA">
      <w:pPr>
        <w:numPr>
          <w:ilvl w:val="0"/>
          <w:numId w:val="12"/>
        </w:numPr>
        <w:tabs>
          <w:tab w:val="left" w:pos="360"/>
        </w:tabs>
        <w:rPr>
          <w:b/>
          <w:bCs/>
          <w:sz w:val="22"/>
          <w:szCs w:val="22"/>
        </w:rPr>
      </w:pPr>
      <w:r w:rsidRPr="00F87BAA">
        <w:rPr>
          <w:sz w:val="22"/>
          <w:szCs w:val="22"/>
        </w:rPr>
        <w:t>Oświadczamy, że posiadamy na terenie Grójca siedzibę banku, oddział lub filię.</w:t>
      </w:r>
    </w:p>
    <w:p w:rsidR="00F54E41" w:rsidRPr="00F87BAA" w:rsidRDefault="00F54E41" w:rsidP="00F87BAA">
      <w:pPr>
        <w:numPr>
          <w:ilvl w:val="0"/>
          <w:numId w:val="12"/>
        </w:numPr>
        <w:tabs>
          <w:tab w:val="left" w:pos="360"/>
        </w:tabs>
        <w:rPr>
          <w:bCs/>
          <w:sz w:val="22"/>
          <w:szCs w:val="22"/>
        </w:rPr>
      </w:pPr>
      <w:r w:rsidRPr="00F87BAA">
        <w:rPr>
          <w:bCs/>
          <w:sz w:val="22"/>
          <w:szCs w:val="22"/>
        </w:rPr>
        <w:t>Oświadczamy, że w przypadku wyboru naszej oferty otworzymy siedzibę, oddział, filię banku lub   uruchomimy punkt kasowy na terenie Grójca do dnia 01.01.2014r</w:t>
      </w:r>
    </w:p>
    <w:p w:rsidR="00F54E41" w:rsidRPr="00F87BAA" w:rsidRDefault="00F54E41" w:rsidP="00F87BAA">
      <w:pPr>
        <w:ind w:left="0"/>
        <w:rPr>
          <w:b/>
          <w:bCs/>
          <w:sz w:val="22"/>
          <w:szCs w:val="22"/>
        </w:rPr>
      </w:pPr>
      <w:r w:rsidRPr="00F87BAA">
        <w:rPr>
          <w:b/>
          <w:bCs/>
          <w:sz w:val="22"/>
          <w:szCs w:val="22"/>
        </w:rPr>
        <w:t>Załącznikami do niniejszej oferty są:</w:t>
      </w:r>
    </w:p>
    <w:p w:rsidR="00F54E41" w:rsidRPr="00F87BAA" w:rsidRDefault="00F54E41" w:rsidP="00F87BAA">
      <w:pPr>
        <w:tabs>
          <w:tab w:val="left" w:pos="360"/>
        </w:tabs>
        <w:ind w:left="357" w:hanging="357"/>
        <w:jc w:val="both"/>
        <w:rPr>
          <w:iCs/>
          <w:color w:val="000000"/>
          <w:sz w:val="22"/>
          <w:szCs w:val="22"/>
          <w:lang w:eastAsia="ar-SA"/>
        </w:rPr>
      </w:pPr>
      <w:r w:rsidRPr="00F87BAA">
        <w:rPr>
          <w:sz w:val="22"/>
          <w:szCs w:val="22"/>
        </w:rPr>
        <w:t>1.</w:t>
      </w:r>
      <w:r w:rsidRPr="00F87BAA">
        <w:rPr>
          <w:sz w:val="22"/>
          <w:szCs w:val="22"/>
        </w:rPr>
        <w:tab/>
      </w:r>
      <w:r w:rsidRPr="00F87BAA">
        <w:rPr>
          <w:iCs/>
          <w:color w:val="000000"/>
          <w:sz w:val="22"/>
          <w:szCs w:val="22"/>
          <w:lang w:eastAsia="ar-SA"/>
        </w:rPr>
        <w:t>Aktualny odpis z właściwego rejestru lub aktualne zaświadczenie o wpisie do ewidencji działalności gospodarczej potwierdzające prowadzenie działalności gospodarczej o profilu zgodnym z przedmiotem zamówienia.</w:t>
      </w:r>
    </w:p>
    <w:p w:rsidR="00F54E41" w:rsidRPr="00F87BAA" w:rsidRDefault="00F54E41" w:rsidP="00F87BAA">
      <w:pPr>
        <w:tabs>
          <w:tab w:val="left" w:pos="360"/>
        </w:tabs>
        <w:ind w:left="357" w:hanging="357"/>
        <w:jc w:val="both"/>
        <w:rPr>
          <w:iCs/>
          <w:color w:val="000000"/>
          <w:sz w:val="22"/>
          <w:szCs w:val="22"/>
          <w:lang w:eastAsia="ar-SA"/>
        </w:rPr>
      </w:pPr>
    </w:p>
    <w:p w:rsidR="00F54E41" w:rsidRPr="00F87BAA" w:rsidRDefault="00F54E41" w:rsidP="00F87BAA">
      <w:pPr>
        <w:tabs>
          <w:tab w:val="left" w:pos="1260"/>
        </w:tabs>
        <w:ind w:left="0"/>
        <w:jc w:val="both"/>
        <w:rPr>
          <w:b/>
          <w:bCs/>
          <w:sz w:val="22"/>
          <w:szCs w:val="22"/>
        </w:rPr>
      </w:pPr>
      <w:r w:rsidRPr="00F87BAA">
        <w:rPr>
          <w:sz w:val="22"/>
          <w:szCs w:val="22"/>
        </w:rPr>
        <w:t xml:space="preserve">2.  koncesja, zezwolenie lub licencja, jeżeli ustawy nakładają obowiązek posiadania </w:t>
      </w:r>
    </w:p>
    <w:p w:rsidR="00F54E41" w:rsidRPr="00F87BAA" w:rsidRDefault="00F54E41" w:rsidP="00F87BAA">
      <w:pPr>
        <w:tabs>
          <w:tab w:val="left" w:pos="1260"/>
        </w:tabs>
        <w:ind w:left="0"/>
        <w:jc w:val="both"/>
        <w:rPr>
          <w:sz w:val="22"/>
          <w:szCs w:val="22"/>
        </w:rPr>
      </w:pPr>
      <w:r w:rsidRPr="00F87BAA">
        <w:rPr>
          <w:sz w:val="22"/>
          <w:szCs w:val="22"/>
        </w:rPr>
        <w:t xml:space="preserve">     koncesji, zezwolenia lub licencji na podjęcie działalności gospodarczej w zakresie </w:t>
      </w:r>
    </w:p>
    <w:p w:rsidR="00F54E41" w:rsidRPr="00F87BAA" w:rsidRDefault="00F54E41" w:rsidP="00F87BAA">
      <w:pPr>
        <w:tabs>
          <w:tab w:val="left" w:pos="1260"/>
        </w:tabs>
        <w:ind w:left="0"/>
        <w:jc w:val="both"/>
        <w:rPr>
          <w:sz w:val="22"/>
          <w:szCs w:val="22"/>
        </w:rPr>
      </w:pPr>
      <w:r w:rsidRPr="00F87BAA">
        <w:rPr>
          <w:sz w:val="22"/>
          <w:szCs w:val="22"/>
        </w:rPr>
        <w:t xml:space="preserve">     objętym zamówieniem publicznym,</w:t>
      </w:r>
    </w:p>
    <w:p w:rsidR="00F54E41" w:rsidRPr="00F87BAA" w:rsidRDefault="00F54E41" w:rsidP="00F87BAA">
      <w:pPr>
        <w:tabs>
          <w:tab w:val="left" w:pos="360"/>
        </w:tabs>
        <w:ind w:left="357" w:hanging="357"/>
        <w:jc w:val="both"/>
        <w:rPr>
          <w:sz w:val="22"/>
          <w:szCs w:val="22"/>
        </w:rPr>
      </w:pPr>
      <w:r w:rsidRPr="00F87BAA">
        <w:rPr>
          <w:sz w:val="22"/>
          <w:szCs w:val="22"/>
        </w:rPr>
        <w:t xml:space="preserve"> </w:t>
      </w:r>
    </w:p>
    <w:p w:rsidR="00F54E41" w:rsidRPr="00F87BAA" w:rsidRDefault="00F54E41" w:rsidP="00F87BAA">
      <w:pPr>
        <w:tabs>
          <w:tab w:val="left" w:pos="360"/>
        </w:tabs>
        <w:ind w:left="480"/>
        <w:jc w:val="both"/>
        <w:rPr>
          <w:sz w:val="22"/>
          <w:szCs w:val="22"/>
        </w:rPr>
      </w:pPr>
    </w:p>
    <w:p w:rsidR="00F54E41" w:rsidRPr="00F87BAA" w:rsidRDefault="00D8147B" w:rsidP="00F87BAA">
      <w:pPr>
        <w:tabs>
          <w:tab w:val="left" w:pos="360"/>
        </w:tabs>
        <w:ind w:left="357" w:hanging="357"/>
        <w:jc w:val="both"/>
        <w:rPr>
          <w:sz w:val="22"/>
          <w:szCs w:val="22"/>
        </w:rPr>
      </w:pPr>
      <w:r w:rsidRPr="00F87BAA">
        <w:rPr>
          <w:sz w:val="22"/>
          <w:szCs w:val="22"/>
        </w:rPr>
        <w:t>3</w:t>
      </w:r>
      <w:r w:rsidR="00F54E41" w:rsidRPr="00F87BAA">
        <w:rPr>
          <w:sz w:val="22"/>
          <w:szCs w:val="22"/>
        </w:rPr>
        <w:t>. Pełnomocnictwo (jeśli dotyczy)</w:t>
      </w:r>
    </w:p>
    <w:p w:rsidR="00F54E41" w:rsidRPr="00F87BAA" w:rsidRDefault="00F54E41" w:rsidP="00F87BAA">
      <w:pPr>
        <w:tabs>
          <w:tab w:val="left" w:pos="360"/>
        </w:tabs>
        <w:ind w:left="357" w:hanging="357"/>
        <w:jc w:val="both"/>
        <w:rPr>
          <w:sz w:val="22"/>
          <w:szCs w:val="22"/>
        </w:rPr>
      </w:pPr>
      <w:r w:rsidRPr="00F87BAA">
        <w:rPr>
          <w:sz w:val="22"/>
          <w:szCs w:val="22"/>
        </w:rPr>
        <w:t>4.................................................................</w:t>
      </w:r>
    </w:p>
    <w:p w:rsidR="00F54E41" w:rsidRDefault="00F54E41" w:rsidP="00F87BAA">
      <w:pPr>
        <w:tabs>
          <w:tab w:val="left" w:pos="360"/>
        </w:tabs>
        <w:ind w:left="357" w:hanging="357"/>
        <w:jc w:val="both"/>
        <w:rPr>
          <w:sz w:val="22"/>
          <w:szCs w:val="22"/>
        </w:rPr>
      </w:pPr>
      <w:r w:rsidRPr="00F87BAA">
        <w:rPr>
          <w:sz w:val="22"/>
          <w:szCs w:val="22"/>
        </w:rPr>
        <w:t>5................................................................</w:t>
      </w:r>
    </w:p>
    <w:p w:rsidR="00FB0D4B" w:rsidRPr="00F87BAA" w:rsidRDefault="00FB0D4B" w:rsidP="00F87BAA">
      <w:pPr>
        <w:tabs>
          <w:tab w:val="left" w:pos="360"/>
        </w:tabs>
        <w:ind w:left="357" w:hanging="357"/>
        <w:jc w:val="both"/>
        <w:rPr>
          <w:sz w:val="22"/>
          <w:szCs w:val="22"/>
        </w:rPr>
      </w:pPr>
      <w:r>
        <w:rPr>
          <w:sz w:val="22"/>
          <w:szCs w:val="22"/>
        </w:rPr>
        <w:t>6…………………………………………….</w:t>
      </w:r>
    </w:p>
    <w:p w:rsidR="00F54E41" w:rsidRPr="00F87BAA" w:rsidRDefault="00F54E41" w:rsidP="00F87BAA">
      <w:pPr>
        <w:tabs>
          <w:tab w:val="left" w:pos="360"/>
        </w:tabs>
        <w:ind w:left="357" w:hanging="357"/>
        <w:jc w:val="both"/>
        <w:rPr>
          <w:sz w:val="22"/>
          <w:szCs w:val="22"/>
        </w:rPr>
      </w:pPr>
    </w:p>
    <w:p w:rsidR="00F54E41" w:rsidRPr="00F87BAA" w:rsidRDefault="00F54E41" w:rsidP="00F87BAA">
      <w:pPr>
        <w:tabs>
          <w:tab w:val="left" w:pos="360"/>
        </w:tabs>
        <w:ind w:left="357" w:hanging="357"/>
        <w:jc w:val="both"/>
        <w:rPr>
          <w:sz w:val="22"/>
          <w:szCs w:val="22"/>
        </w:rPr>
      </w:pPr>
    </w:p>
    <w:p w:rsidR="00F54E41" w:rsidRPr="00F87BAA" w:rsidRDefault="00F54E41" w:rsidP="00F87BAA">
      <w:pPr>
        <w:tabs>
          <w:tab w:val="left" w:pos="360"/>
        </w:tabs>
        <w:ind w:left="357" w:hanging="357"/>
        <w:jc w:val="both"/>
        <w:rPr>
          <w:sz w:val="22"/>
          <w:szCs w:val="22"/>
        </w:rPr>
      </w:pPr>
      <w:r w:rsidRPr="00F87BAA">
        <w:rPr>
          <w:sz w:val="22"/>
          <w:szCs w:val="22"/>
        </w:rPr>
        <w:t>......................................., data............................</w:t>
      </w:r>
    </w:p>
    <w:p w:rsidR="00F54E41" w:rsidRPr="00F87BAA" w:rsidRDefault="00F54E41" w:rsidP="00F87BAA">
      <w:pPr>
        <w:ind w:left="0"/>
        <w:rPr>
          <w:sz w:val="22"/>
          <w:szCs w:val="22"/>
        </w:rPr>
      </w:pPr>
    </w:p>
    <w:p w:rsidR="00F54E41" w:rsidRPr="00F87BAA" w:rsidRDefault="00F54E41" w:rsidP="00F87BAA">
      <w:pPr>
        <w:ind w:left="4248"/>
        <w:jc w:val="right"/>
        <w:rPr>
          <w:sz w:val="22"/>
          <w:szCs w:val="22"/>
        </w:rPr>
      </w:pPr>
      <w:r w:rsidRPr="00F87BAA">
        <w:rPr>
          <w:sz w:val="22"/>
          <w:szCs w:val="22"/>
        </w:rPr>
        <w:t>..................................................................</w:t>
      </w:r>
    </w:p>
    <w:p w:rsidR="00F54E41" w:rsidRPr="00F87BAA" w:rsidRDefault="00F54E41" w:rsidP="00F87BAA">
      <w:pPr>
        <w:ind w:left="5220"/>
        <w:jc w:val="center"/>
        <w:rPr>
          <w:sz w:val="22"/>
          <w:szCs w:val="22"/>
        </w:rPr>
      </w:pPr>
      <w:r w:rsidRPr="00F87BAA">
        <w:rPr>
          <w:sz w:val="22"/>
          <w:szCs w:val="22"/>
        </w:rPr>
        <w:t>(podpis i pieczątka Wykonawcy lub</w:t>
      </w:r>
    </w:p>
    <w:p w:rsidR="00F54E41" w:rsidRPr="00F87BAA" w:rsidRDefault="00F54E41" w:rsidP="00F87BAA">
      <w:pPr>
        <w:tabs>
          <w:tab w:val="left" w:pos="540"/>
        </w:tabs>
        <w:ind w:left="0"/>
        <w:jc w:val="both"/>
        <w:rPr>
          <w:sz w:val="22"/>
          <w:szCs w:val="22"/>
        </w:rPr>
      </w:pPr>
      <w:r w:rsidRPr="00F87BAA">
        <w:rPr>
          <w:sz w:val="22"/>
          <w:szCs w:val="22"/>
        </w:rPr>
        <w:t xml:space="preserve">                                                                                                           upoważnionego przedstawiciela Wykonawcy)</w:t>
      </w:r>
    </w:p>
    <w:p w:rsidR="00F54E41" w:rsidRPr="00F87BAA" w:rsidRDefault="00F54E41" w:rsidP="00F87BAA">
      <w:pPr>
        <w:ind w:left="0"/>
        <w:rPr>
          <w:sz w:val="22"/>
          <w:szCs w:val="22"/>
        </w:rPr>
        <w:sectPr w:rsidR="00F54E41" w:rsidRPr="00F87BAA">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sectPr>
      </w:pPr>
    </w:p>
    <w:p w:rsidR="00A64881" w:rsidRPr="00F87BAA" w:rsidRDefault="00F54E41" w:rsidP="00F87BAA">
      <w:pPr>
        <w:ind w:left="0"/>
        <w:rPr>
          <w:b/>
          <w:bCs/>
          <w:sz w:val="22"/>
          <w:szCs w:val="22"/>
        </w:rPr>
      </w:pPr>
      <w:r w:rsidRPr="00F87BAA">
        <w:rPr>
          <w:sz w:val="22"/>
          <w:szCs w:val="22"/>
        </w:rPr>
        <w:lastRenderedPageBreak/>
        <w:t xml:space="preserve">...............................      </w:t>
      </w:r>
      <w:r w:rsidRPr="00F87BAA">
        <w:rPr>
          <w:b/>
          <w:bCs/>
          <w:sz w:val="22"/>
          <w:szCs w:val="22"/>
        </w:rPr>
        <w:t xml:space="preserve">                                                           </w:t>
      </w:r>
      <w:r w:rsidR="00D8147B" w:rsidRPr="00F87BAA">
        <w:rPr>
          <w:b/>
          <w:bCs/>
          <w:sz w:val="22"/>
          <w:szCs w:val="22"/>
        </w:rPr>
        <w:t xml:space="preserve">                            </w:t>
      </w:r>
      <w:r w:rsidR="00A64881" w:rsidRPr="00F87BAA">
        <w:rPr>
          <w:b/>
          <w:bCs/>
          <w:sz w:val="22"/>
          <w:szCs w:val="22"/>
        </w:rPr>
        <w:t>Załącznik nr 2 do SIWZ</w:t>
      </w:r>
    </w:p>
    <w:p w:rsidR="00A64881" w:rsidRPr="00F87BAA" w:rsidRDefault="00A64881" w:rsidP="00F87BAA">
      <w:pPr>
        <w:ind w:left="0"/>
        <w:rPr>
          <w:b/>
          <w:bCs/>
          <w:sz w:val="22"/>
          <w:szCs w:val="22"/>
        </w:rPr>
      </w:pPr>
    </w:p>
    <w:p w:rsidR="00A64881" w:rsidRPr="00F87BAA" w:rsidRDefault="00A64881" w:rsidP="00F87BAA">
      <w:pPr>
        <w:ind w:left="0"/>
        <w:rPr>
          <w:bCs/>
          <w:sz w:val="22"/>
          <w:szCs w:val="22"/>
        </w:rPr>
      </w:pPr>
    </w:p>
    <w:p w:rsidR="00A64881" w:rsidRPr="00F87BAA" w:rsidRDefault="00A64881" w:rsidP="00F87BAA">
      <w:pPr>
        <w:ind w:left="0"/>
        <w:rPr>
          <w:bCs/>
          <w:sz w:val="22"/>
          <w:szCs w:val="22"/>
        </w:rPr>
      </w:pPr>
      <w:r w:rsidRPr="00F87BAA">
        <w:rPr>
          <w:bCs/>
          <w:sz w:val="22"/>
          <w:szCs w:val="22"/>
        </w:rPr>
        <w:t>.........................................................</w:t>
      </w:r>
    </w:p>
    <w:p w:rsidR="00A64881" w:rsidRPr="00F87BAA" w:rsidRDefault="00A64881" w:rsidP="00F87BAA">
      <w:pPr>
        <w:ind w:left="0"/>
        <w:rPr>
          <w:bCs/>
          <w:sz w:val="22"/>
          <w:szCs w:val="22"/>
        </w:rPr>
      </w:pPr>
      <w:r w:rsidRPr="00F87BAA">
        <w:rPr>
          <w:bCs/>
          <w:sz w:val="22"/>
          <w:szCs w:val="22"/>
        </w:rPr>
        <w:t>(nazwa i adres wykonawcy)</w:t>
      </w:r>
    </w:p>
    <w:p w:rsidR="00A64881" w:rsidRPr="00F87BAA" w:rsidRDefault="00A64881" w:rsidP="00F87BAA">
      <w:pPr>
        <w:ind w:left="0"/>
        <w:rPr>
          <w:bCs/>
          <w:sz w:val="22"/>
          <w:szCs w:val="22"/>
        </w:rPr>
      </w:pPr>
      <w:r w:rsidRPr="00F87BAA">
        <w:rPr>
          <w:bCs/>
          <w:sz w:val="22"/>
          <w:szCs w:val="22"/>
        </w:rPr>
        <w:t xml:space="preserve">                                                    </w:t>
      </w:r>
    </w:p>
    <w:p w:rsidR="00A64881" w:rsidRPr="00F87BAA" w:rsidRDefault="00A64881" w:rsidP="00F87BAA">
      <w:pPr>
        <w:ind w:left="0"/>
        <w:rPr>
          <w:bCs/>
          <w:sz w:val="22"/>
          <w:szCs w:val="22"/>
        </w:rPr>
      </w:pPr>
    </w:p>
    <w:p w:rsidR="00A64881" w:rsidRPr="00F87BAA" w:rsidRDefault="00A64881" w:rsidP="00F87BAA">
      <w:pPr>
        <w:ind w:left="0"/>
        <w:jc w:val="center"/>
        <w:rPr>
          <w:bCs/>
          <w:sz w:val="22"/>
          <w:szCs w:val="22"/>
        </w:rPr>
      </w:pPr>
      <w:r w:rsidRPr="00F87BAA">
        <w:rPr>
          <w:bCs/>
          <w:sz w:val="22"/>
          <w:szCs w:val="22"/>
        </w:rPr>
        <w:t>OŚWIADCZENIE</w:t>
      </w:r>
    </w:p>
    <w:p w:rsidR="00A64881" w:rsidRPr="00F87BAA" w:rsidRDefault="00A64881" w:rsidP="00F87BAA">
      <w:pPr>
        <w:ind w:left="0"/>
        <w:jc w:val="center"/>
        <w:rPr>
          <w:bCs/>
          <w:sz w:val="22"/>
          <w:szCs w:val="22"/>
        </w:rPr>
      </w:pPr>
      <w:r w:rsidRPr="00F87BAA">
        <w:rPr>
          <w:bCs/>
          <w:sz w:val="22"/>
          <w:szCs w:val="22"/>
        </w:rPr>
        <w:t>(</w:t>
      </w:r>
      <w:r w:rsidR="00F051BE" w:rsidRPr="00F87BAA">
        <w:rPr>
          <w:bCs/>
          <w:sz w:val="22"/>
          <w:szCs w:val="22"/>
        </w:rPr>
        <w:t>w</w:t>
      </w:r>
      <w:r w:rsidRPr="00F87BAA">
        <w:rPr>
          <w:bCs/>
          <w:sz w:val="22"/>
          <w:szCs w:val="22"/>
        </w:rPr>
        <w:t>ykonawcy o spełnieniu warunków udziału w postępowaniu)</w:t>
      </w:r>
    </w:p>
    <w:p w:rsidR="00A64881" w:rsidRPr="00F87BAA" w:rsidRDefault="00A64881" w:rsidP="00F87BAA">
      <w:pPr>
        <w:ind w:left="0"/>
        <w:rPr>
          <w:bCs/>
          <w:sz w:val="22"/>
          <w:szCs w:val="22"/>
        </w:rPr>
      </w:pPr>
    </w:p>
    <w:p w:rsidR="00A64881" w:rsidRPr="00F87BAA" w:rsidRDefault="00A64881" w:rsidP="00F87BAA">
      <w:pPr>
        <w:ind w:left="0"/>
        <w:rPr>
          <w:bCs/>
          <w:sz w:val="22"/>
          <w:szCs w:val="22"/>
        </w:rPr>
      </w:pPr>
    </w:p>
    <w:p w:rsidR="00A64881" w:rsidRPr="00F87BAA" w:rsidRDefault="00A64881" w:rsidP="00F87BAA">
      <w:pPr>
        <w:ind w:left="0"/>
        <w:rPr>
          <w:bCs/>
          <w:sz w:val="22"/>
          <w:szCs w:val="22"/>
        </w:rPr>
      </w:pPr>
    </w:p>
    <w:p w:rsidR="00A64881" w:rsidRPr="00325128" w:rsidRDefault="00A64881" w:rsidP="00F87BAA">
      <w:pPr>
        <w:ind w:left="0"/>
        <w:jc w:val="both"/>
        <w:rPr>
          <w:b/>
          <w:bCs/>
          <w:sz w:val="22"/>
          <w:szCs w:val="22"/>
          <w:u w:val="single"/>
        </w:rPr>
      </w:pPr>
      <w:r w:rsidRPr="00F87BAA">
        <w:rPr>
          <w:bCs/>
          <w:sz w:val="22"/>
          <w:szCs w:val="22"/>
        </w:rPr>
        <w:t xml:space="preserve">Zgodnie z art. 22 ust. 1 ustawy z dnia 29 stycznia 2004r. Prawo zamówień publicznych </w:t>
      </w:r>
      <w:r w:rsidRPr="00F87BAA">
        <w:rPr>
          <w:bCs/>
          <w:sz w:val="22"/>
          <w:szCs w:val="22"/>
        </w:rPr>
        <w:br/>
        <w:t xml:space="preserve">(Dz. U. z 2010 r. nr 113, poz. 759)  składając ofertę w przetargu pn. </w:t>
      </w:r>
      <w:r w:rsidRPr="00F87BAA">
        <w:rPr>
          <w:bCs/>
          <w:sz w:val="22"/>
          <w:szCs w:val="22"/>
          <w:u w:val="single"/>
        </w:rPr>
        <w:t>„</w:t>
      </w:r>
      <w:r w:rsidRPr="00325128">
        <w:rPr>
          <w:b/>
          <w:bCs/>
          <w:sz w:val="22"/>
          <w:szCs w:val="22"/>
          <w:u w:val="single"/>
          <w:lang w:val="x-none"/>
        </w:rPr>
        <w:t xml:space="preserve">BANKOWA OBSŁUGA BUDŻETU POWIATU GRÓJECKIEGO </w:t>
      </w:r>
      <w:r w:rsidRPr="00325128">
        <w:rPr>
          <w:b/>
          <w:bCs/>
          <w:sz w:val="22"/>
          <w:szCs w:val="22"/>
        </w:rPr>
        <w:t>”</w:t>
      </w:r>
    </w:p>
    <w:p w:rsidR="00A64881" w:rsidRPr="00F87BAA" w:rsidRDefault="00A64881" w:rsidP="00F87BAA">
      <w:pPr>
        <w:ind w:left="0"/>
        <w:jc w:val="both"/>
        <w:rPr>
          <w:bCs/>
          <w:sz w:val="22"/>
          <w:szCs w:val="22"/>
        </w:rPr>
      </w:pPr>
      <w:r w:rsidRPr="00F87BAA">
        <w:rPr>
          <w:bCs/>
          <w:sz w:val="22"/>
          <w:szCs w:val="22"/>
        </w:rPr>
        <w:t xml:space="preserve"> prowadzonym przez Starostwo Powiatowe w Grójcu, ul. Piłsudskiego 59, 05-600 Grójec w imieniu reprezentowanej przeze mnie (nas) firmy </w:t>
      </w:r>
    </w:p>
    <w:p w:rsidR="00A64881" w:rsidRPr="00F87BAA" w:rsidRDefault="00A64881" w:rsidP="00F87BAA">
      <w:pPr>
        <w:ind w:left="0"/>
        <w:jc w:val="both"/>
        <w:rPr>
          <w:bCs/>
          <w:sz w:val="22"/>
          <w:szCs w:val="22"/>
        </w:rPr>
      </w:pPr>
      <w:r w:rsidRPr="00F87BAA">
        <w:rPr>
          <w:bCs/>
          <w:sz w:val="22"/>
          <w:szCs w:val="22"/>
        </w:rPr>
        <w:t>oświadczam (oświadczamy), że spełniamy warunki dotyczące:</w:t>
      </w:r>
    </w:p>
    <w:p w:rsidR="00A64881" w:rsidRPr="00F87BAA" w:rsidRDefault="00A64881" w:rsidP="00F87BAA">
      <w:pPr>
        <w:numPr>
          <w:ilvl w:val="1"/>
          <w:numId w:val="13"/>
        </w:numPr>
        <w:ind w:left="714" w:hanging="357"/>
        <w:jc w:val="both"/>
        <w:rPr>
          <w:bCs/>
          <w:sz w:val="22"/>
          <w:szCs w:val="22"/>
        </w:rPr>
      </w:pPr>
      <w:r w:rsidRPr="00F87BAA">
        <w:rPr>
          <w:bCs/>
          <w:sz w:val="22"/>
          <w:szCs w:val="22"/>
        </w:rPr>
        <w:t>posiadania uprawnień do wykonywania określonej działalności lub czynności, jeżeli przepisy prawa nakładają obowiązek ich posiadania,</w:t>
      </w:r>
    </w:p>
    <w:p w:rsidR="00A64881" w:rsidRPr="00F87BAA" w:rsidRDefault="00A64881" w:rsidP="00F87BAA">
      <w:pPr>
        <w:numPr>
          <w:ilvl w:val="1"/>
          <w:numId w:val="13"/>
        </w:numPr>
        <w:ind w:left="714" w:hanging="357"/>
        <w:jc w:val="both"/>
        <w:rPr>
          <w:bCs/>
          <w:sz w:val="22"/>
          <w:szCs w:val="22"/>
        </w:rPr>
      </w:pPr>
      <w:r w:rsidRPr="00F87BAA">
        <w:rPr>
          <w:bCs/>
          <w:sz w:val="22"/>
          <w:szCs w:val="22"/>
        </w:rPr>
        <w:t>posiadania wiedzy i doświadczenia,</w:t>
      </w:r>
    </w:p>
    <w:p w:rsidR="00A64881" w:rsidRPr="00F87BAA" w:rsidRDefault="00A64881" w:rsidP="00F87BAA">
      <w:pPr>
        <w:numPr>
          <w:ilvl w:val="1"/>
          <w:numId w:val="13"/>
        </w:numPr>
        <w:ind w:left="714" w:hanging="357"/>
        <w:jc w:val="both"/>
        <w:rPr>
          <w:bCs/>
          <w:sz w:val="22"/>
          <w:szCs w:val="22"/>
        </w:rPr>
      </w:pPr>
      <w:r w:rsidRPr="00F87BAA">
        <w:rPr>
          <w:bCs/>
          <w:sz w:val="22"/>
          <w:szCs w:val="22"/>
        </w:rPr>
        <w:t>dysponowania odpowiednim potencjałem technicznym oraz osobami zdolnymi do wykonania zamówienia,</w:t>
      </w:r>
    </w:p>
    <w:p w:rsidR="00A64881" w:rsidRPr="00F87BAA" w:rsidRDefault="00A64881" w:rsidP="00F87BAA">
      <w:pPr>
        <w:numPr>
          <w:ilvl w:val="1"/>
          <w:numId w:val="13"/>
        </w:numPr>
        <w:ind w:left="714" w:hanging="357"/>
        <w:jc w:val="both"/>
        <w:rPr>
          <w:bCs/>
          <w:sz w:val="22"/>
          <w:szCs w:val="22"/>
        </w:rPr>
      </w:pPr>
      <w:r w:rsidRPr="00F87BAA">
        <w:rPr>
          <w:bCs/>
          <w:sz w:val="22"/>
          <w:szCs w:val="22"/>
        </w:rPr>
        <w:t>sytuacji ekonomicznej i finansowej</w:t>
      </w:r>
    </w:p>
    <w:p w:rsidR="00A64881" w:rsidRPr="00F87BAA" w:rsidRDefault="00A64881" w:rsidP="00F87BAA">
      <w:pPr>
        <w:ind w:left="0"/>
        <w:jc w:val="both"/>
        <w:rPr>
          <w:bCs/>
          <w:sz w:val="22"/>
          <w:szCs w:val="22"/>
        </w:rPr>
      </w:pPr>
    </w:p>
    <w:p w:rsidR="00A64881" w:rsidRPr="00F87BAA" w:rsidRDefault="00A64881" w:rsidP="00F87BAA">
      <w:pPr>
        <w:ind w:left="0"/>
        <w:jc w:val="both"/>
        <w:rPr>
          <w:bCs/>
          <w:sz w:val="22"/>
          <w:szCs w:val="22"/>
        </w:rPr>
      </w:pPr>
      <w:r w:rsidRPr="00F87BAA">
        <w:rPr>
          <w:bCs/>
          <w:sz w:val="22"/>
          <w:szCs w:val="22"/>
        </w:rPr>
        <w:t>Prawdziwość powyższych danych potwierdzam własnoręcznym podpisem/potwierdzamy własnoręcznymi podpisami, świadom/świadomi odpowiedzialności karnej.</w:t>
      </w:r>
    </w:p>
    <w:p w:rsidR="00A64881" w:rsidRPr="00F87BAA" w:rsidRDefault="00A64881" w:rsidP="00F87BAA">
      <w:pPr>
        <w:ind w:left="0"/>
        <w:rPr>
          <w:bCs/>
          <w:sz w:val="22"/>
          <w:szCs w:val="22"/>
        </w:rPr>
      </w:pPr>
    </w:p>
    <w:p w:rsidR="00A64881" w:rsidRPr="00F87BAA" w:rsidRDefault="00A64881" w:rsidP="00F87BAA">
      <w:pPr>
        <w:ind w:left="0"/>
        <w:rPr>
          <w:bCs/>
          <w:sz w:val="22"/>
          <w:szCs w:val="22"/>
        </w:rPr>
      </w:pPr>
    </w:p>
    <w:p w:rsidR="00A64881" w:rsidRPr="00F87BAA" w:rsidRDefault="00A64881" w:rsidP="00F87BAA">
      <w:pPr>
        <w:ind w:left="0"/>
        <w:rPr>
          <w:bCs/>
          <w:sz w:val="22"/>
          <w:szCs w:val="22"/>
        </w:rPr>
      </w:pPr>
      <w:r w:rsidRPr="00F87BAA">
        <w:rPr>
          <w:bCs/>
          <w:sz w:val="22"/>
          <w:szCs w:val="22"/>
        </w:rPr>
        <w:t>Miejscowość: ..........................................</w:t>
      </w:r>
    </w:p>
    <w:p w:rsidR="00A64881" w:rsidRPr="00F87BAA" w:rsidRDefault="00A64881" w:rsidP="00F87BAA">
      <w:pPr>
        <w:ind w:left="0"/>
        <w:rPr>
          <w:bCs/>
          <w:sz w:val="22"/>
          <w:szCs w:val="22"/>
        </w:rPr>
      </w:pPr>
    </w:p>
    <w:p w:rsidR="00A64881" w:rsidRPr="00F87BAA" w:rsidRDefault="00A64881" w:rsidP="00F87BAA">
      <w:pPr>
        <w:ind w:left="0"/>
        <w:rPr>
          <w:bCs/>
          <w:sz w:val="22"/>
          <w:szCs w:val="22"/>
        </w:rPr>
      </w:pPr>
      <w:r w:rsidRPr="00F87BAA">
        <w:rPr>
          <w:bCs/>
          <w:sz w:val="22"/>
          <w:szCs w:val="22"/>
        </w:rPr>
        <w:t>Data:........................................................</w:t>
      </w:r>
    </w:p>
    <w:p w:rsidR="00A64881" w:rsidRPr="00F87BAA" w:rsidRDefault="00A64881" w:rsidP="00F87BAA">
      <w:pPr>
        <w:ind w:left="0"/>
        <w:rPr>
          <w:bCs/>
          <w:sz w:val="22"/>
          <w:szCs w:val="22"/>
        </w:rPr>
      </w:pPr>
    </w:p>
    <w:p w:rsidR="00A64881" w:rsidRPr="00F87BAA" w:rsidRDefault="00A64881" w:rsidP="00F87BAA">
      <w:pPr>
        <w:ind w:left="0"/>
        <w:rPr>
          <w:bCs/>
          <w:sz w:val="22"/>
          <w:szCs w:val="22"/>
        </w:rPr>
      </w:pPr>
      <w:r w:rsidRPr="00F87BAA">
        <w:rPr>
          <w:bCs/>
          <w:sz w:val="22"/>
          <w:szCs w:val="22"/>
        </w:rPr>
        <w:t xml:space="preserve">                                                             </w:t>
      </w:r>
    </w:p>
    <w:p w:rsidR="00A64881" w:rsidRPr="00F87BAA" w:rsidRDefault="00A64881" w:rsidP="00F87BAA">
      <w:pPr>
        <w:ind w:left="0"/>
        <w:rPr>
          <w:bCs/>
          <w:sz w:val="22"/>
          <w:szCs w:val="22"/>
        </w:rPr>
      </w:pPr>
    </w:p>
    <w:p w:rsidR="00A64881" w:rsidRPr="00F87BAA" w:rsidRDefault="00A64881" w:rsidP="00F87BAA">
      <w:pPr>
        <w:ind w:left="0"/>
        <w:rPr>
          <w:bCs/>
          <w:sz w:val="22"/>
          <w:szCs w:val="22"/>
        </w:rPr>
      </w:pPr>
    </w:p>
    <w:p w:rsidR="00A64881" w:rsidRPr="00F87BAA" w:rsidRDefault="00A64881" w:rsidP="00F87BAA">
      <w:pPr>
        <w:ind w:left="0"/>
        <w:rPr>
          <w:bCs/>
          <w:sz w:val="22"/>
          <w:szCs w:val="22"/>
        </w:rPr>
      </w:pPr>
      <w:r w:rsidRPr="00F87BAA">
        <w:rPr>
          <w:bCs/>
          <w:sz w:val="22"/>
          <w:szCs w:val="22"/>
        </w:rPr>
        <w:t xml:space="preserve"> ..……............................................................................................</w:t>
      </w:r>
    </w:p>
    <w:p w:rsidR="00A64881" w:rsidRPr="00F87BAA" w:rsidRDefault="00A64881" w:rsidP="00F87BAA">
      <w:pPr>
        <w:ind w:left="0"/>
        <w:rPr>
          <w:bCs/>
          <w:sz w:val="22"/>
          <w:szCs w:val="22"/>
        </w:rPr>
      </w:pPr>
      <w:r w:rsidRPr="00F87BAA">
        <w:rPr>
          <w:bCs/>
          <w:sz w:val="22"/>
          <w:szCs w:val="22"/>
        </w:rPr>
        <w:t>(podpis osoby uprawnionej do reprezentowania wykonawcy)</w:t>
      </w:r>
    </w:p>
    <w:p w:rsidR="00A64881" w:rsidRPr="00F87BAA" w:rsidRDefault="00A64881" w:rsidP="00F87BAA">
      <w:pPr>
        <w:ind w:left="0"/>
        <w:rPr>
          <w:bCs/>
          <w:sz w:val="22"/>
          <w:szCs w:val="22"/>
        </w:rPr>
      </w:pPr>
    </w:p>
    <w:p w:rsidR="00F54E41" w:rsidRPr="00F87BAA" w:rsidRDefault="00F54E41" w:rsidP="00F87BAA">
      <w:pPr>
        <w:ind w:left="0"/>
        <w:rPr>
          <w:sz w:val="22"/>
          <w:szCs w:val="22"/>
        </w:rPr>
      </w:pPr>
    </w:p>
    <w:p w:rsidR="00F54E41" w:rsidRPr="00F87BAA" w:rsidRDefault="00F54E41" w:rsidP="00F87BAA">
      <w:pPr>
        <w:ind w:left="0"/>
        <w:rPr>
          <w:sz w:val="22"/>
          <w:szCs w:val="22"/>
        </w:rPr>
      </w:pPr>
    </w:p>
    <w:p w:rsidR="00F54E41" w:rsidRPr="00F87BAA" w:rsidRDefault="00F54E41" w:rsidP="00F87BAA">
      <w:pPr>
        <w:ind w:left="4680"/>
        <w:rPr>
          <w:sz w:val="22"/>
          <w:szCs w:val="22"/>
        </w:rPr>
      </w:pPr>
    </w:p>
    <w:p w:rsidR="00F54E41" w:rsidRPr="00F87BAA" w:rsidRDefault="00F54E41" w:rsidP="00F87BAA">
      <w:pPr>
        <w:ind w:left="0"/>
        <w:rPr>
          <w:sz w:val="22"/>
          <w:szCs w:val="22"/>
        </w:rPr>
      </w:pPr>
    </w:p>
    <w:p w:rsidR="00F54E41" w:rsidRPr="00F87BAA" w:rsidRDefault="00F54E41" w:rsidP="00F87BAA">
      <w:pPr>
        <w:ind w:left="0"/>
        <w:rPr>
          <w:sz w:val="22"/>
          <w:szCs w:val="22"/>
        </w:rPr>
      </w:pPr>
    </w:p>
    <w:p w:rsidR="00F54E41" w:rsidRPr="00F87BAA" w:rsidRDefault="00F54E41" w:rsidP="00F87BAA">
      <w:pPr>
        <w:ind w:left="0"/>
        <w:jc w:val="right"/>
        <w:rPr>
          <w:b/>
          <w:bCs/>
          <w:sz w:val="22"/>
          <w:szCs w:val="22"/>
        </w:rPr>
      </w:pPr>
    </w:p>
    <w:p w:rsidR="00F54E41" w:rsidRPr="00F87BAA" w:rsidRDefault="00F54E41" w:rsidP="00F87BAA">
      <w:pPr>
        <w:ind w:left="0"/>
        <w:jc w:val="right"/>
        <w:rPr>
          <w:b/>
          <w:bCs/>
          <w:sz w:val="22"/>
          <w:szCs w:val="22"/>
        </w:rPr>
      </w:pPr>
    </w:p>
    <w:p w:rsidR="00F54E41" w:rsidRPr="00F87BAA" w:rsidRDefault="00F54E41" w:rsidP="00F87BAA">
      <w:pPr>
        <w:ind w:left="0"/>
        <w:jc w:val="right"/>
        <w:rPr>
          <w:b/>
          <w:bCs/>
          <w:sz w:val="22"/>
          <w:szCs w:val="22"/>
        </w:rPr>
      </w:pPr>
    </w:p>
    <w:p w:rsidR="00F54E41" w:rsidRPr="00F87BAA" w:rsidRDefault="00F54E41" w:rsidP="00F87BAA">
      <w:pPr>
        <w:ind w:left="0"/>
        <w:rPr>
          <w:sz w:val="22"/>
          <w:szCs w:val="22"/>
        </w:rPr>
      </w:pPr>
      <w:r w:rsidRPr="00F87BAA">
        <w:rPr>
          <w:sz w:val="22"/>
          <w:szCs w:val="22"/>
        </w:rPr>
        <w:t xml:space="preserve">............................, .....................                          </w:t>
      </w:r>
      <w:r w:rsidR="00A64881" w:rsidRPr="00F87BAA">
        <w:rPr>
          <w:sz w:val="22"/>
          <w:szCs w:val="22"/>
        </w:rPr>
        <w:t xml:space="preserve">                     …</w:t>
      </w:r>
      <w:r w:rsidRPr="00F87BAA">
        <w:rPr>
          <w:sz w:val="22"/>
          <w:szCs w:val="22"/>
        </w:rPr>
        <w:t>...............................................................</w:t>
      </w:r>
    </w:p>
    <w:p w:rsidR="00F54E41" w:rsidRPr="00F87BAA" w:rsidRDefault="00F54E41" w:rsidP="00F87BAA">
      <w:pPr>
        <w:ind w:left="0"/>
        <w:rPr>
          <w:sz w:val="22"/>
          <w:szCs w:val="22"/>
        </w:rPr>
      </w:pPr>
      <w:r w:rsidRPr="00F87BAA">
        <w:rPr>
          <w:sz w:val="22"/>
          <w:szCs w:val="22"/>
        </w:rPr>
        <w:t xml:space="preserve">   (miejscowość)         ( data)                                                 ( pieczęć i podpis osoby/osób upoważnionych)</w:t>
      </w:r>
    </w:p>
    <w:p w:rsidR="00F54E41" w:rsidRPr="00F87BAA" w:rsidRDefault="00F54E41" w:rsidP="00F87BAA">
      <w:pPr>
        <w:ind w:left="0"/>
        <w:jc w:val="right"/>
        <w:rPr>
          <w:b/>
          <w:bCs/>
          <w:sz w:val="22"/>
          <w:szCs w:val="22"/>
        </w:rPr>
      </w:pPr>
    </w:p>
    <w:p w:rsidR="00F54E41" w:rsidRPr="00F87BAA" w:rsidRDefault="00F54E41" w:rsidP="00F87BAA">
      <w:pPr>
        <w:ind w:left="0"/>
        <w:jc w:val="right"/>
        <w:rPr>
          <w:b/>
          <w:bCs/>
          <w:sz w:val="22"/>
          <w:szCs w:val="22"/>
        </w:rPr>
      </w:pPr>
    </w:p>
    <w:p w:rsidR="00F54E41" w:rsidRPr="00F87BAA" w:rsidRDefault="00F54E41" w:rsidP="00F87BAA">
      <w:pPr>
        <w:ind w:left="0"/>
        <w:jc w:val="right"/>
        <w:rPr>
          <w:b/>
          <w:bCs/>
          <w:sz w:val="22"/>
          <w:szCs w:val="22"/>
        </w:rPr>
      </w:pPr>
    </w:p>
    <w:p w:rsidR="00F54E41" w:rsidRPr="00F87BAA" w:rsidRDefault="00F54E41" w:rsidP="00F87BAA">
      <w:pPr>
        <w:ind w:left="0"/>
        <w:jc w:val="right"/>
        <w:rPr>
          <w:b/>
          <w:bCs/>
          <w:sz w:val="22"/>
          <w:szCs w:val="22"/>
        </w:rPr>
      </w:pPr>
    </w:p>
    <w:p w:rsidR="00F54E41" w:rsidRPr="00F87BAA" w:rsidRDefault="00F54E41" w:rsidP="00F87BAA">
      <w:pPr>
        <w:ind w:left="0"/>
        <w:jc w:val="right"/>
        <w:rPr>
          <w:b/>
          <w:bCs/>
          <w:sz w:val="22"/>
          <w:szCs w:val="22"/>
        </w:rPr>
      </w:pPr>
    </w:p>
    <w:p w:rsidR="00F54E41" w:rsidRPr="00F87BAA" w:rsidRDefault="00F54E41" w:rsidP="00F87BAA">
      <w:pPr>
        <w:ind w:left="0"/>
        <w:jc w:val="right"/>
        <w:rPr>
          <w:b/>
          <w:bCs/>
          <w:sz w:val="22"/>
          <w:szCs w:val="22"/>
        </w:rPr>
      </w:pPr>
    </w:p>
    <w:p w:rsidR="00F54E41" w:rsidRPr="00F87BAA" w:rsidRDefault="00F54E41" w:rsidP="00F87BAA">
      <w:pPr>
        <w:ind w:left="0"/>
        <w:jc w:val="right"/>
        <w:rPr>
          <w:b/>
          <w:bCs/>
          <w:sz w:val="22"/>
          <w:szCs w:val="22"/>
        </w:rPr>
      </w:pPr>
    </w:p>
    <w:p w:rsidR="0074058D" w:rsidRPr="00F87BAA" w:rsidRDefault="0074058D" w:rsidP="00F87BAA">
      <w:pPr>
        <w:ind w:left="0"/>
        <w:jc w:val="right"/>
        <w:rPr>
          <w:b/>
          <w:bCs/>
          <w:sz w:val="22"/>
          <w:szCs w:val="22"/>
        </w:rPr>
      </w:pPr>
    </w:p>
    <w:p w:rsidR="0074058D" w:rsidRPr="00F87BAA" w:rsidRDefault="0074058D" w:rsidP="00F87BAA">
      <w:pPr>
        <w:ind w:left="0"/>
        <w:jc w:val="right"/>
        <w:rPr>
          <w:b/>
          <w:bCs/>
          <w:sz w:val="22"/>
          <w:szCs w:val="22"/>
        </w:rPr>
      </w:pPr>
    </w:p>
    <w:p w:rsidR="0074058D" w:rsidRPr="00F87BAA" w:rsidRDefault="0074058D" w:rsidP="00F87BAA">
      <w:pPr>
        <w:ind w:left="0"/>
        <w:jc w:val="right"/>
        <w:rPr>
          <w:b/>
          <w:bCs/>
          <w:sz w:val="22"/>
          <w:szCs w:val="22"/>
        </w:rPr>
      </w:pPr>
    </w:p>
    <w:p w:rsidR="0074058D" w:rsidRPr="00F87BAA" w:rsidRDefault="0074058D" w:rsidP="00F87BAA">
      <w:pPr>
        <w:ind w:left="0"/>
        <w:jc w:val="right"/>
        <w:rPr>
          <w:b/>
          <w:bCs/>
          <w:sz w:val="22"/>
          <w:szCs w:val="22"/>
        </w:rPr>
      </w:pPr>
    </w:p>
    <w:p w:rsidR="0074058D" w:rsidRPr="00F87BAA" w:rsidRDefault="0074058D" w:rsidP="00F87BAA">
      <w:pPr>
        <w:ind w:left="0"/>
        <w:jc w:val="right"/>
        <w:rPr>
          <w:b/>
          <w:bCs/>
          <w:sz w:val="22"/>
          <w:szCs w:val="22"/>
        </w:rPr>
      </w:pPr>
    </w:p>
    <w:p w:rsidR="0074058D" w:rsidRPr="00F87BAA" w:rsidRDefault="0074058D" w:rsidP="00F87BAA">
      <w:pPr>
        <w:ind w:left="0"/>
        <w:jc w:val="right"/>
        <w:rPr>
          <w:b/>
          <w:bCs/>
          <w:sz w:val="22"/>
          <w:szCs w:val="22"/>
        </w:rPr>
      </w:pPr>
    </w:p>
    <w:p w:rsidR="0074058D" w:rsidRPr="00F87BAA" w:rsidRDefault="0074058D" w:rsidP="00F87BAA">
      <w:pPr>
        <w:ind w:left="0"/>
        <w:jc w:val="right"/>
        <w:rPr>
          <w:b/>
          <w:bCs/>
          <w:sz w:val="22"/>
          <w:szCs w:val="22"/>
        </w:rPr>
      </w:pPr>
    </w:p>
    <w:p w:rsidR="0074058D" w:rsidRPr="00F87BAA" w:rsidRDefault="0074058D" w:rsidP="00F87BAA">
      <w:pPr>
        <w:suppressAutoHyphens/>
        <w:autoSpaceDN w:val="0"/>
        <w:ind w:left="0"/>
        <w:jc w:val="right"/>
        <w:rPr>
          <w:kern w:val="3"/>
          <w:sz w:val="22"/>
          <w:szCs w:val="22"/>
          <w:lang w:eastAsia="ar-SA"/>
        </w:rPr>
      </w:pPr>
      <w:r w:rsidRPr="00F87BAA">
        <w:rPr>
          <w:kern w:val="3"/>
          <w:sz w:val="22"/>
          <w:szCs w:val="22"/>
          <w:lang w:eastAsia="ar-SA"/>
        </w:rPr>
        <w:t xml:space="preserve">  </w:t>
      </w:r>
      <w:r w:rsidRPr="00F87BAA">
        <w:rPr>
          <w:b/>
          <w:kern w:val="3"/>
          <w:sz w:val="22"/>
          <w:szCs w:val="22"/>
          <w:lang w:eastAsia="ar-SA"/>
        </w:rPr>
        <w:t>Załącznik nr 3 do SIWZ</w:t>
      </w:r>
    </w:p>
    <w:p w:rsidR="0074058D" w:rsidRPr="00F87BAA" w:rsidRDefault="0074058D" w:rsidP="00F87BAA">
      <w:pPr>
        <w:suppressAutoHyphens/>
        <w:autoSpaceDN w:val="0"/>
        <w:ind w:left="0"/>
        <w:jc w:val="right"/>
        <w:rPr>
          <w:kern w:val="3"/>
          <w:sz w:val="22"/>
          <w:szCs w:val="22"/>
          <w:lang w:eastAsia="ar-SA"/>
        </w:rPr>
      </w:pPr>
    </w:p>
    <w:p w:rsidR="0074058D" w:rsidRPr="00F87BAA" w:rsidRDefault="0074058D" w:rsidP="00F87BAA">
      <w:pPr>
        <w:suppressAutoHyphens/>
        <w:autoSpaceDN w:val="0"/>
        <w:ind w:left="0"/>
        <w:rPr>
          <w:kern w:val="3"/>
          <w:sz w:val="22"/>
          <w:szCs w:val="22"/>
          <w:lang w:eastAsia="ar-SA"/>
        </w:rPr>
      </w:pPr>
      <w:r w:rsidRPr="00F87BAA">
        <w:rPr>
          <w:kern w:val="3"/>
          <w:sz w:val="22"/>
          <w:szCs w:val="22"/>
          <w:lang w:eastAsia="ar-SA"/>
        </w:rPr>
        <w:t>......................................................................</w:t>
      </w:r>
    </w:p>
    <w:p w:rsidR="0074058D" w:rsidRPr="00F87BAA" w:rsidRDefault="0074058D" w:rsidP="00F87BAA">
      <w:pPr>
        <w:suppressAutoHyphens/>
        <w:autoSpaceDN w:val="0"/>
        <w:ind w:left="0"/>
        <w:rPr>
          <w:kern w:val="3"/>
          <w:sz w:val="22"/>
          <w:szCs w:val="22"/>
          <w:lang w:eastAsia="ar-SA"/>
        </w:rPr>
      </w:pPr>
      <w:r w:rsidRPr="00F87BAA">
        <w:rPr>
          <w:kern w:val="3"/>
          <w:sz w:val="22"/>
          <w:szCs w:val="22"/>
          <w:lang w:eastAsia="ar-SA"/>
        </w:rPr>
        <w:t>(nazwa i adres wykonawcy)</w:t>
      </w:r>
    </w:p>
    <w:p w:rsidR="0074058D" w:rsidRPr="00F87BAA" w:rsidRDefault="0074058D" w:rsidP="00F87BAA">
      <w:pPr>
        <w:suppressAutoHyphens/>
        <w:autoSpaceDN w:val="0"/>
        <w:ind w:left="0"/>
        <w:rPr>
          <w:kern w:val="3"/>
          <w:sz w:val="22"/>
          <w:szCs w:val="22"/>
          <w:lang w:eastAsia="ar-SA"/>
        </w:rPr>
      </w:pPr>
    </w:p>
    <w:p w:rsidR="0074058D" w:rsidRPr="00F87BAA" w:rsidRDefault="0074058D" w:rsidP="00F87BAA">
      <w:pPr>
        <w:suppressAutoHyphens/>
        <w:autoSpaceDN w:val="0"/>
        <w:ind w:left="0"/>
        <w:rPr>
          <w:b/>
          <w:bCs/>
          <w:kern w:val="3"/>
          <w:sz w:val="22"/>
          <w:szCs w:val="22"/>
          <w:lang w:eastAsia="ar-SA"/>
        </w:rPr>
      </w:pPr>
      <w:r w:rsidRPr="00F87BAA">
        <w:rPr>
          <w:b/>
          <w:bCs/>
          <w:kern w:val="3"/>
          <w:sz w:val="22"/>
          <w:szCs w:val="22"/>
          <w:lang w:eastAsia="ar-SA"/>
        </w:rPr>
        <w:t xml:space="preserve">                                                             </w:t>
      </w:r>
    </w:p>
    <w:p w:rsidR="0074058D" w:rsidRPr="00F87BAA" w:rsidRDefault="0074058D" w:rsidP="00F87BAA">
      <w:pPr>
        <w:suppressAutoHyphens/>
        <w:autoSpaceDN w:val="0"/>
        <w:ind w:left="0"/>
        <w:rPr>
          <w:b/>
          <w:bCs/>
          <w:kern w:val="3"/>
          <w:sz w:val="22"/>
          <w:szCs w:val="22"/>
          <w:lang w:eastAsia="ar-SA"/>
        </w:rPr>
      </w:pPr>
    </w:p>
    <w:p w:rsidR="0074058D" w:rsidRPr="00F87BAA" w:rsidRDefault="0074058D" w:rsidP="00F87BAA">
      <w:pPr>
        <w:suppressAutoHyphens/>
        <w:autoSpaceDN w:val="0"/>
        <w:ind w:left="0"/>
        <w:jc w:val="center"/>
        <w:rPr>
          <w:b/>
          <w:bCs/>
          <w:kern w:val="3"/>
          <w:sz w:val="22"/>
          <w:szCs w:val="22"/>
          <w:lang w:eastAsia="ar-SA"/>
        </w:rPr>
      </w:pPr>
      <w:r w:rsidRPr="00F87BAA">
        <w:rPr>
          <w:b/>
          <w:bCs/>
          <w:kern w:val="3"/>
          <w:sz w:val="22"/>
          <w:szCs w:val="22"/>
          <w:lang w:eastAsia="ar-SA"/>
        </w:rPr>
        <w:t>OŚWIADCZENIE</w:t>
      </w:r>
    </w:p>
    <w:p w:rsidR="0074058D" w:rsidRPr="00F87BAA" w:rsidRDefault="00F051BE" w:rsidP="00F87BAA">
      <w:pPr>
        <w:suppressAutoHyphens/>
        <w:autoSpaceDN w:val="0"/>
        <w:ind w:left="0"/>
        <w:jc w:val="center"/>
        <w:rPr>
          <w:kern w:val="3"/>
          <w:sz w:val="22"/>
          <w:szCs w:val="22"/>
          <w:lang w:eastAsia="ar-SA"/>
        </w:rPr>
      </w:pPr>
      <w:r w:rsidRPr="00F87BAA">
        <w:rPr>
          <w:kern w:val="3"/>
          <w:sz w:val="22"/>
          <w:szCs w:val="22"/>
          <w:lang w:eastAsia="ar-SA"/>
        </w:rPr>
        <w:t>(wykonawcy o braku podstaw do wykluczenia)</w:t>
      </w:r>
      <w:r w:rsidR="0074058D" w:rsidRPr="00F87BAA">
        <w:rPr>
          <w:kern w:val="3"/>
          <w:sz w:val="22"/>
          <w:szCs w:val="22"/>
          <w:lang w:eastAsia="ar-SA"/>
        </w:rPr>
        <w:br/>
      </w:r>
    </w:p>
    <w:p w:rsidR="0074058D" w:rsidRPr="00F87BAA" w:rsidRDefault="0074058D" w:rsidP="00F87BAA">
      <w:pPr>
        <w:widowControl w:val="0"/>
        <w:suppressAutoHyphens/>
        <w:autoSpaceDN w:val="0"/>
        <w:ind w:left="0"/>
        <w:jc w:val="both"/>
        <w:rPr>
          <w:rFonts w:eastAsia="Calibri"/>
          <w:b/>
          <w:bCs/>
          <w:kern w:val="3"/>
          <w:sz w:val="22"/>
          <w:szCs w:val="22"/>
          <w:u w:val="single"/>
        </w:rPr>
      </w:pPr>
      <w:r w:rsidRPr="00F87BAA">
        <w:rPr>
          <w:rFonts w:eastAsia="Calibri"/>
          <w:kern w:val="3"/>
          <w:sz w:val="22"/>
          <w:szCs w:val="22"/>
        </w:rPr>
        <w:t xml:space="preserve">Składając ofertę w przetargu nieograniczonym </w:t>
      </w:r>
      <w:r w:rsidRPr="00F87BAA">
        <w:rPr>
          <w:rFonts w:eastAsia="Calibri"/>
          <w:bCs/>
          <w:kern w:val="3"/>
          <w:sz w:val="22"/>
          <w:szCs w:val="22"/>
        </w:rPr>
        <w:t>pn.</w:t>
      </w:r>
      <w:r w:rsidRPr="00F87BAA">
        <w:rPr>
          <w:rFonts w:eastAsia="Calibri"/>
          <w:b/>
          <w:bCs/>
          <w:kern w:val="3"/>
          <w:sz w:val="22"/>
          <w:szCs w:val="22"/>
        </w:rPr>
        <w:t xml:space="preserve"> </w:t>
      </w:r>
      <w:r w:rsidRPr="00F87BAA">
        <w:rPr>
          <w:rFonts w:eastAsia="Calibri"/>
          <w:b/>
          <w:bCs/>
          <w:kern w:val="3"/>
          <w:sz w:val="22"/>
          <w:szCs w:val="22"/>
          <w:u w:val="single"/>
        </w:rPr>
        <w:t>„</w:t>
      </w:r>
      <w:r w:rsidRPr="00F87BAA">
        <w:rPr>
          <w:rFonts w:eastAsia="Calibri"/>
          <w:b/>
          <w:bCs/>
          <w:kern w:val="3"/>
          <w:sz w:val="22"/>
          <w:szCs w:val="22"/>
          <w:u w:val="single"/>
          <w:lang w:val="x-none"/>
        </w:rPr>
        <w:t xml:space="preserve">BANKOWA OBSŁUGA BUDŻETU POWIATU GRÓJECKIEGO </w:t>
      </w:r>
      <w:r w:rsidRPr="00F87BAA">
        <w:rPr>
          <w:rFonts w:eastAsia="Calibri"/>
          <w:b/>
          <w:kern w:val="3"/>
          <w:sz w:val="22"/>
          <w:szCs w:val="22"/>
        </w:rPr>
        <w:t>”</w:t>
      </w:r>
    </w:p>
    <w:p w:rsidR="0074058D" w:rsidRPr="00F87BAA" w:rsidRDefault="0074058D" w:rsidP="00F87BAA">
      <w:pPr>
        <w:ind w:left="0"/>
        <w:contextualSpacing/>
        <w:jc w:val="both"/>
        <w:rPr>
          <w:sz w:val="22"/>
          <w:szCs w:val="22"/>
        </w:rPr>
      </w:pPr>
      <w:r w:rsidRPr="00F87BAA">
        <w:rPr>
          <w:sz w:val="22"/>
          <w:szCs w:val="22"/>
        </w:rPr>
        <w:t>prowadzonym przez</w:t>
      </w:r>
      <w:r w:rsidRPr="00F87BAA">
        <w:rPr>
          <w:b/>
          <w:sz w:val="22"/>
          <w:szCs w:val="22"/>
        </w:rPr>
        <w:t xml:space="preserve"> </w:t>
      </w:r>
      <w:r w:rsidRPr="00F87BAA">
        <w:rPr>
          <w:sz w:val="22"/>
          <w:szCs w:val="22"/>
        </w:rPr>
        <w:t>Starostwo Powiatowe w Grójcu, ul. Piłsudskiego 59, 05-600 Grójec w imieniu reprezentowanej przeze mnie (nas) firmy oświadczam (oświadczamy), że nie podlegamy wykluczeniu na podstawie art. 24 ust 1 ustawy Prawo zamówień publicznych.</w:t>
      </w:r>
    </w:p>
    <w:p w:rsidR="0074058D" w:rsidRPr="00F87BAA" w:rsidRDefault="0074058D" w:rsidP="00F87BAA">
      <w:pPr>
        <w:suppressAutoHyphens/>
        <w:autoSpaceDN w:val="0"/>
        <w:ind w:left="0"/>
        <w:rPr>
          <w:kern w:val="3"/>
          <w:sz w:val="22"/>
          <w:szCs w:val="22"/>
          <w:lang w:eastAsia="ar-SA"/>
        </w:rPr>
      </w:pPr>
    </w:p>
    <w:p w:rsidR="0074058D" w:rsidRPr="00F87BAA" w:rsidRDefault="0074058D" w:rsidP="00F87BAA">
      <w:pPr>
        <w:suppressAutoHyphens/>
        <w:autoSpaceDN w:val="0"/>
        <w:ind w:left="0"/>
        <w:rPr>
          <w:kern w:val="3"/>
          <w:sz w:val="22"/>
          <w:szCs w:val="22"/>
          <w:lang w:eastAsia="ar-SA"/>
        </w:rPr>
      </w:pPr>
    </w:p>
    <w:p w:rsidR="0074058D" w:rsidRPr="00F87BAA" w:rsidRDefault="0074058D" w:rsidP="00F87BAA">
      <w:pPr>
        <w:suppressAutoHyphens/>
        <w:autoSpaceDN w:val="0"/>
        <w:ind w:left="0"/>
        <w:jc w:val="both"/>
        <w:rPr>
          <w:kern w:val="3"/>
          <w:sz w:val="22"/>
          <w:szCs w:val="22"/>
          <w:lang w:eastAsia="ar-SA"/>
        </w:rPr>
      </w:pPr>
      <w:r w:rsidRPr="00F87BAA">
        <w:rPr>
          <w:kern w:val="3"/>
          <w:sz w:val="22"/>
          <w:szCs w:val="22"/>
          <w:lang w:eastAsia="ar-SA"/>
        </w:rPr>
        <w:t>Prawdziwość powyższych danych potwierdzam własnoręcznym podpisem /potwierdzamy własnoręcznymi podpisami, świadom/świadomi odpowiedzialności karnej.</w:t>
      </w:r>
    </w:p>
    <w:p w:rsidR="0074058D" w:rsidRPr="00F87BAA" w:rsidRDefault="0074058D" w:rsidP="00F87BAA">
      <w:pPr>
        <w:suppressAutoHyphens/>
        <w:autoSpaceDN w:val="0"/>
        <w:ind w:left="0"/>
        <w:rPr>
          <w:kern w:val="3"/>
          <w:sz w:val="22"/>
          <w:szCs w:val="22"/>
          <w:lang w:eastAsia="ar-SA"/>
        </w:rPr>
      </w:pPr>
    </w:p>
    <w:p w:rsidR="0074058D" w:rsidRPr="00F87BAA" w:rsidRDefault="0074058D" w:rsidP="00F87BAA">
      <w:pPr>
        <w:suppressAutoHyphens/>
        <w:autoSpaceDN w:val="0"/>
        <w:ind w:left="0"/>
        <w:rPr>
          <w:kern w:val="3"/>
          <w:sz w:val="22"/>
          <w:szCs w:val="22"/>
          <w:lang w:eastAsia="ar-SA"/>
        </w:rPr>
      </w:pPr>
    </w:p>
    <w:p w:rsidR="0074058D" w:rsidRPr="00F87BAA" w:rsidRDefault="0074058D" w:rsidP="00F87BAA">
      <w:pPr>
        <w:suppressAutoHyphens/>
        <w:autoSpaceDN w:val="0"/>
        <w:ind w:left="0"/>
        <w:rPr>
          <w:kern w:val="3"/>
          <w:sz w:val="22"/>
          <w:szCs w:val="22"/>
          <w:lang w:eastAsia="ar-SA"/>
        </w:rPr>
      </w:pPr>
    </w:p>
    <w:p w:rsidR="0074058D" w:rsidRPr="00F87BAA" w:rsidRDefault="0074058D" w:rsidP="00F87BAA">
      <w:pPr>
        <w:suppressAutoHyphens/>
        <w:autoSpaceDN w:val="0"/>
        <w:ind w:left="0"/>
        <w:rPr>
          <w:kern w:val="3"/>
          <w:sz w:val="22"/>
          <w:szCs w:val="22"/>
          <w:lang w:eastAsia="ar-SA"/>
        </w:rPr>
      </w:pPr>
      <w:r w:rsidRPr="00F87BAA">
        <w:rPr>
          <w:kern w:val="3"/>
          <w:sz w:val="22"/>
          <w:szCs w:val="22"/>
          <w:lang w:eastAsia="ar-SA"/>
        </w:rPr>
        <w:t>Miejscowość: ..........................................</w:t>
      </w:r>
    </w:p>
    <w:p w:rsidR="0074058D" w:rsidRPr="00F87BAA" w:rsidRDefault="0074058D" w:rsidP="00F87BAA">
      <w:pPr>
        <w:suppressAutoHyphens/>
        <w:autoSpaceDN w:val="0"/>
        <w:ind w:left="0"/>
        <w:rPr>
          <w:kern w:val="3"/>
          <w:sz w:val="22"/>
          <w:szCs w:val="22"/>
          <w:lang w:eastAsia="ar-SA"/>
        </w:rPr>
      </w:pPr>
    </w:p>
    <w:p w:rsidR="0074058D" w:rsidRPr="00F87BAA" w:rsidRDefault="0074058D" w:rsidP="00F87BAA">
      <w:pPr>
        <w:suppressAutoHyphens/>
        <w:autoSpaceDN w:val="0"/>
        <w:ind w:left="0"/>
        <w:rPr>
          <w:kern w:val="3"/>
          <w:sz w:val="22"/>
          <w:szCs w:val="22"/>
          <w:lang w:eastAsia="ar-SA"/>
        </w:rPr>
      </w:pPr>
      <w:r w:rsidRPr="00F87BAA">
        <w:rPr>
          <w:kern w:val="3"/>
          <w:sz w:val="22"/>
          <w:szCs w:val="22"/>
          <w:lang w:eastAsia="ar-SA"/>
        </w:rPr>
        <w:t>Data:........................................................</w:t>
      </w:r>
    </w:p>
    <w:p w:rsidR="0074058D" w:rsidRPr="00F87BAA" w:rsidRDefault="0074058D" w:rsidP="00F87BAA">
      <w:pPr>
        <w:suppressAutoHyphens/>
        <w:autoSpaceDN w:val="0"/>
        <w:ind w:left="0"/>
        <w:rPr>
          <w:kern w:val="3"/>
          <w:sz w:val="22"/>
          <w:szCs w:val="22"/>
          <w:lang w:eastAsia="ar-SA"/>
        </w:rPr>
      </w:pPr>
      <w:r w:rsidRPr="00F87BAA">
        <w:rPr>
          <w:kern w:val="3"/>
          <w:sz w:val="22"/>
          <w:szCs w:val="22"/>
          <w:lang w:eastAsia="ar-SA"/>
        </w:rPr>
        <w:t xml:space="preserve">                                                                      </w:t>
      </w:r>
    </w:p>
    <w:p w:rsidR="0074058D" w:rsidRPr="00F87BAA" w:rsidRDefault="0074058D" w:rsidP="00F87BAA">
      <w:pPr>
        <w:suppressAutoHyphens/>
        <w:autoSpaceDN w:val="0"/>
        <w:ind w:left="0"/>
        <w:rPr>
          <w:kern w:val="3"/>
          <w:sz w:val="22"/>
          <w:szCs w:val="22"/>
          <w:lang w:eastAsia="ar-SA"/>
        </w:rPr>
      </w:pPr>
    </w:p>
    <w:p w:rsidR="0074058D" w:rsidRPr="00F87BAA" w:rsidRDefault="0074058D" w:rsidP="00F87BAA">
      <w:pPr>
        <w:suppressAutoHyphens/>
        <w:autoSpaceDN w:val="0"/>
        <w:ind w:left="0"/>
        <w:rPr>
          <w:kern w:val="3"/>
          <w:sz w:val="22"/>
          <w:szCs w:val="22"/>
          <w:lang w:eastAsia="ar-SA"/>
        </w:rPr>
      </w:pPr>
    </w:p>
    <w:p w:rsidR="0074058D" w:rsidRPr="00F87BAA" w:rsidRDefault="0074058D" w:rsidP="00F87BAA">
      <w:pPr>
        <w:suppressAutoHyphens/>
        <w:autoSpaceDN w:val="0"/>
        <w:ind w:left="0"/>
        <w:rPr>
          <w:kern w:val="3"/>
          <w:sz w:val="22"/>
          <w:szCs w:val="22"/>
          <w:lang w:eastAsia="ar-SA"/>
        </w:rPr>
      </w:pPr>
    </w:p>
    <w:p w:rsidR="0074058D" w:rsidRPr="00F87BAA" w:rsidRDefault="0074058D" w:rsidP="00F87BAA">
      <w:pPr>
        <w:suppressAutoHyphens/>
        <w:autoSpaceDN w:val="0"/>
        <w:ind w:left="0"/>
        <w:rPr>
          <w:kern w:val="3"/>
          <w:sz w:val="22"/>
          <w:szCs w:val="22"/>
          <w:lang w:eastAsia="ar-SA"/>
        </w:rPr>
      </w:pPr>
    </w:p>
    <w:p w:rsidR="0074058D" w:rsidRPr="00F87BAA" w:rsidRDefault="0074058D" w:rsidP="00F87BAA">
      <w:pPr>
        <w:suppressAutoHyphens/>
        <w:autoSpaceDN w:val="0"/>
        <w:ind w:left="0"/>
        <w:rPr>
          <w:kern w:val="3"/>
          <w:sz w:val="22"/>
          <w:szCs w:val="22"/>
          <w:lang w:eastAsia="ar-SA"/>
        </w:rPr>
      </w:pPr>
      <w:r w:rsidRPr="00F87BAA">
        <w:rPr>
          <w:kern w:val="3"/>
          <w:sz w:val="22"/>
          <w:szCs w:val="22"/>
          <w:lang w:eastAsia="ar-SA"/>
        </w:rPr>
        <w:t xml:space="preserve">                                                                .......................................................................................</w:t>
      </w:r>
    </w:p>
    <w:p w:rsidR="0074058D" w:rsidRPr="00F87BAA" w:rsidRDefault="0074058D" w:rsidP="00F87BAA">
      <w:pPr>
        <w:suppressAutoHyphens/>
        <w:autoSpaceDN w:val="0"/>
        <w:ind w:left="0"/>
        <w:rPr>
          <w:kern w:val="3"/>
          <w:sz w:val="22"/>
          <w:szCs w:val="22"/>
          <w:lang w:eastAsia="ar-SA"/>
        </w:rPr>
      </w:pPr>
      <w:r w:rsidRPr="00F87BAA">
        <w:rPr>
          <w:kern w:val="3"/>
          <w:sz w:val="22"/>
          <w:szCs w:val="22"/>
          <w:lang w:eastAsia="ar-SA"/>
        </w:rPr>
        <w:t xml:space="preserve">                                                                  (podpis osoby uprawnionej do reprezentowania wykonawcy)</w:t>
      </w:r>
    </w:p>
    <w:p w:rsidR="0074058D" w:rsidRPr="00F87BAA" w:rsidRDefault="0074058D" w:rsidP="00F87BAA">
      <w:pPr>
        <w:suppressAutoHyphens/>
        <w:autoSpaceDN w:val="0"/>
        <w:ind w:left="0"/>
        <w:rPr>
          <w:kern w:val="3"/>
          <w:sz w:val="22"/>
          <w:szCs w:val="22"/>
          <w:lang w:eastAsia="ar-SA"/>
        </w:rPr>
      </w:pPr>
    </w:p>
    <w:p w:rsidR="0074058D" w:rsidRPr="00F87BAA" w:rsidRDefault="0074058D" w:rsidP="00F87BAA">
      <w:pPr>
        <w:suppressAutoHyphens/>
        <w:autoSpaceDN w:val="0"/>
        <w:ind w:left="0"/>
        <w:rPr>
          <w:kern w:val="3"/>
          <w:sz w:val="22"/>
          <w:szCs w:val="22"/>
          <w:lang w:eastAsia="ar-SA"/>
        </w:rPr>
      </w:pPr>
    </w:p>
    <w:p w:rsidR="0074058D" w:rsidRPr="00F87BAA" w:rsidRDefault="0074058D" w:rsidP="00F87BAA">
      <w:pPr>
        <w:suppressAutoHyphens/>
        <w:autoSpaceDN w:val="0"/>
        <w:ind w:left="0"/>
        <w:rPr>
          <w:kern w:val="3"/>
          <w:sz w:val="22"/>
          <w:szCs w:val="22"/>
          <w:lang w:eastAsia="ar-SA"/>
        </w:rPr>
      </w:pPr>
    </w:p>
    <w:p w:rsidR="0074058D" w:rsidRPr="00F87BAA" w:rsidRDefault="0074058D" w:rsidP="00F87BAA">
      <w:pPr>
        <w:suppressAutoHyphens/>
        <w:autoSpaceDN w:val="0"/>
        <w:ind w:left="0"/>
        <w:rPr>
          <w:kern w:val="3"/>
          <w:sz w:val="22"/>
          <w:szCs w:val="22"/>
          <w:lang w:eastAsia="ar-SA"/>
        </w:rPr>
      </w:pPr>
    </w:p>
    <w:p w:rsidR="0074058D" w:rsidRPr="00F87BAA" w:rsidRDefault="0074058D" w:rsidP="00F87BAA">
      <w:pPr>
        <w:suppressAutoHyphens/>
        <w:autoSpaceDN w:val="0"/>
        <w:ind w:left="0"/>
        <w:rPr>
          <w:kern w:val="3"/>
          <w:sz w:val="22"/>
          <w:szCs w:val="22"/>
          <w:lang w:eastAsia="ar-SA"/>
        </w:rPr>
      </w:pPr>
    </w:p>
    <w:p w:rsidR="0074058D" w:rsidRPr="00F87BAA" w:rsidRDefault="0074058D" w:rsidP="00F87BAA">
      <w:pPr>
        <w:suppressAutoHyphens/>
        <w:autoSpaceDN w:val="0"/>
        <w:ind w:left="0"/>
        <w:rPr>
          <w:kern w:val="3"/>
          <w:sz w:val="22"/>
          <w:szCs w:val="22"/>
          <w:lang w:eastAsia="ar-SA"/>
        </w:rPr>
      </w:pPr>
    </w:p>
    <w:p w:rsidR="00D8147B" w:rsidRPr="00F87BAA" w:rsidRDefault="00D8147B" w:rsidP="00F87BAA">
      <w:pPr>
        <w:suppressAutoHyphens/>
        <w:autoSpaceDN w:val="0"/>
        <w:ind w:left="0"/>
        <w:rPr>
          <w:kern w:val="3"/>
          <w:sz w:val="22"/>
          <w:szCs w:val="22"/>
          <w:lang w:eastAsia="ar-SA"/>
        </w:rPr>
      </w:pPr>
    </w:p>
    <w:p w:rsidR="00D8147B" w:rsidRPr="00F87BAA" w:rsidRDefault="00D8147B" w:rsidP="00F87BAA">
      <w:pPr>
        <w:suppressAutoHyphens/>
        <w:autoSpaceDN w:val="0"/>
        <w:ind w:left="0"/>
        <w:rPr>
          <w:kern w:val="3"/>
          <w:sz w:val="22"/>
          <w:szCs w:val="22"/>
          <w:lang w:eastAsia="ar-SA"/>
        </w:rPr>
      </w:pPr>
    </w:p>
    <w:p w:rsidR="00D8147B" w:rsidRPr="00F87BAA" w:rsidRDefault="00D8147B" w:rsidP="00F87BAA">
      <w:pPr>
        <w:suppressAutoHyphens/>
        <w:autoSpaceDN w:val="0"/>
        <w:ind w:left="0"/>
        <w:rPr>
          <w:kern w:val="3"/>
          <w:sz w:val="22"/>
          <w:szCs w:val="22"/>
          <w:lang w:eastAsia="ar-SA"/>
        </w:rPr>
      </w:pPr>
    </w:p>
    <w:p w:rsidR="00D8147B" w:rsidRPr="00F87BAA" w:rsidRDefault="00D8147B" w:rsidP="00F87BAA">
      <w:pPr>
        <w:suppressAutoHyphens/>
        <w:autoSpaceDN w:val="0"/>
        <w:ind w:left="0"/>
        <w:rPr>
          <w:kern w:val="3"/>
          <w:sz w:val="22"/>
          <w:szCs w:val="22"/>
          <w:lang w:eastAsia="ar-SA"/>
        </w:rPr>
      </w:pPr>
    </w:p>
    <w:p w:rsidR="00D8147B" w:rsidRPr="00F87BAA" w:rsidRDefault="00D8147B" w:rsidP="00F87BAA">
      <w:pPr>
        <w:suppressAutoHyphens/>
        <w:autoSpaceDN w:val="0"/>
        <w:ind w:left="0"/>
        <w:rPr>
          <w:kern w:val="3"/>
          <w:sz w:val="22"/>
          <w:szCs w:val="22"/>
          <w:lang w:eastAsia="ar-SA"/>
        </w:rPr>
      </w:pPr>
    </w:p>
    <w:p w:rsidR="00D8147B" w:rsidRPr="00F87BAA" w:rsidRDefault="00D8147B" w:rsidP="00F87BAA">
      <w:pPr>
        <w:suppressAutoHyphens/>
        <w:autoSpaceDN w:val="0"/>
        <w:ind w:left="0"/>
        <w:rPr>
          <w:kern w:val="3"/>
          <w:sz w:val="22"/>
          <w:szCs w:val="22"/>
          <w:lang w:eastAsia="ar-SA"/>
        </w:rPr>
      </w:pPr>
    </w:p>
    <w:p w:rsidR="00D8147B" w:rsidRPr="00F87BAA" w:rsidRDefault="00D8147B" w:rsidP="00F87BAA">
      <w:pPr>
        <w:suppressAutoHyphens/>
        <w:autoSpaceDN w:val="0"/>
        <w:ind w:left="0"/>
        <w:rPr>
          <w:kern w:val="3"/>
          <w:sz w:val="22"/>
          <w:szCs w:val="22"/>
          <w:lang w:eastAsia="ar-SA"/>
        </w:rPr>
      </w:pPr>
    </w:p>
    <w:p w:rsidR="00D8147B" w:rsidRPr="00F87BAA" w:rsidRDefault="00D8147B" w:rsidP="00F87BAA">
      <w:pPr>
        <w:suppressAutoHyphens/>
        <w:autoSpaceDN w:val="0"/>
        <w:ind w:left="0"/>
        <w:rPr>
          <w:kern w:val="3"/>
          <w:sz w:val="22"/>
          <w:szCs w:val="22"/>
          <w:lang w:eastAsia="ar-SA"/>
        </w:rPr>
      </w:pPr>
    </w:p>
    <w:p w:rsidR="0074058D" w:rsidRPr="00F87BAA" w:rsidRDefault="0074058D" w:rsidP="00F87BAA">
      <w:pPr>
        <w:suppressAutoHyphens/>
        <w:autoSpaceDN w:val="0"/>
        <w:ind w:left="0"/>
        <w:rPr>
          <w:kern w:val="3"/>
          <w:sz w:val="22"/>
          <w:szCs w:val="22"/>
          <w:lang w:eastAsia="ar-SA"/>
        </w:rPr>
      </w:pPr>
    </w:p>
    <w:p w:rsidR="0074058D" w:rsidRPr="009F1E9C" w:rsidRDefault="0074058D" w:rsidP="009F1E9C">
      <w:pPr>
        <w:ind w:left="0"/>
        <w:rPr>
          <w:b/>
          <w:bCs/>
          <w:sz w:val="22"/>
          <w:szCs w:val="22"/>
        </w:rPr>
      </w:pPr>
    </w:p>
    <w:p w:rsidR="0074058D" w:rsidRPr="00F87BAA" w:rsidRDefault="0074058D" w:rsidP="00F87BAA">
      <w:pPr>
        <w:ind w:left="357"/>
        <w:rPr>
          <w:sz w:val="22"/>
          <w:szCs w:val="22"/>
        </w:rPr>
      </w:pPr>
    </w:p>
    <w:p w:rsidR="0074058D" w:rsidRPr="00F87BAA" w:rsidRDefault="0074058D" w:rsidP="00F87BAA">
      <w:pPr>
        <w:ind w:left="357"/>
        <w:rPr>
          <w:sz w:val="22"/>
          <w:szCs w:val="22"/>
        </w:rPr>
      </w:pPr>
    </w:p>
    <w:p w:rsidR="009C53E9" w:rsidRPr="00F87BAA" w:rsidRDefault="009C53E9" w:rsidP="00F87BAA">
      <w:pPr>
        <w:ind w:left="357"/>
        <w:rPr>
          <w:sz w:val="22"/>
          <w:szCs w:val="22"/>
        </w:rPr>
      </w:pPr>
    </w:p>
    <w:p w:rsidR="004F33D2" w:rsidRPr="00F87BAA" w:rsidRDefault="004F33D2" w:rsidP="00F87BAA">
      <w:pPr>
        <w:ind w:left="357"/>
        <w:jc w:val="right"/>
        <w:rPr>
          <w:b/>
          <w:sz w:val="22"/>
          <w:szCs w:val="22"/>
        </w:rPr>
      </w:pPr>
      <w:r w:rsidRPr="00F87BAA">
        <w:rPr>
          <w:b/>
          <w:sz w:val="22"/>
          <w:szCs w:val="22"/>
        </w:rPr>
        <w:t>Załącznik nr 4 do SIWZ</w:t>
      </w:r>
    </w:p>
    <w:p w:rsidR="004F33D2" w:rsidRPr="00F87BAA" w:rsidRDefault="004F33D2" w:rsidP="00F87BAA">
      <w:pPr>
        <w:ind w:left="357"/>
        <w:rPr>
          <w:sz w:val="22"/>
          <w:szCs w:val="22"/>
        </w:rPr>
      </w:pPr>
    </w:p>
    <w:p w:rsidR="004F33D2" w:rsidRPr="00F87BAA" w:rsidRDefault="004F33D2" w:rsidP="00F87BAA">
      <w:pPr>
        <w:ind w:left="357"/>
        <w:rPr>
          <w:sz w:val="22"/>
          <w:szCs w:val="22"/>
        </w:rPr>
      </w:pPr>
      <w:r w:rsidRPr="00F87BAA">
        <w:rPr>
          <w:sz w:val="22"/>
          <w:szCs w:val="22"/>
        </w:rPr>
        <w:t>(pieczęć Wykonawcy)</w:t>
      </w:r>
    </w:p>
    <w:p w:rsidR="004F33D2" w:rsidRPr="00F87BAA" w:rsidRDefault="004F33D2" w:rsidP="00F87BAA">
      <w:pPr>
        <w:ind w:left="357"/>
        <w:jc w:val="center"/>
        <w:rPr>
          <w:b/>
          <w:sz w:val="22"/>
          <w:szCs w:val="22"/>
        </w:rPr>
      </w:pPr>
      <w:r w:rsidRPr="00F87BAA">
        <w:rPr>
          <w:b/>
          <w:sz w:val="22"/>
          <w:szCs w:val="22"/>
        </w:rPr>
        <w:t>Wykaz wykonanych usług</w:t>
      </w:r>
    </w:p>
    <w:p w:rsidR="004F33D2" w:rsidRPr="00F87BAA" w:rsidRDefault="004F33D2" w:rsidP="00F87BAA">
      <w:pPr>
        <w:ind w:left="357"/>
        <w:rPr>
          <w:b/>
          <w:sz w:val="22"/>
          <w:szCs w:val="22"/>
        </w:rPr>
      </w:pPr>
    </w:p>
    <w:p w:rsidR="004F33D2" w:rsidRPr="00F87BAA" w:rsidRDefault="004F33D2" w:rsidP="00F87BAA">
      <w:pPr>
        <w:ind w:left="357"/>
        <w:rPr>
          <w:sz w:val="22"/>
          <w:szCs w:val="22"/>
        </w:rPr>
      </w:pPr>
      <w:r w:rsidRPr="00F87BAA">
        <w:rPr>
          <w:sz w:val="22"/>
          <w:szCs w:val="22"/>
        </w:rPr>
        <w:t>Wykaz wykonanych, a w przypadku świadczeń okresowych lub ciągłych również wykonywanych, głównych usług w okresie ostatnich trzech lat przed upływem terminu składania ofert w postępowaniu, a jeżeli okres prowadzenia działalności jest krótszy - w tym okresie</w:t>
      </w:r>
    </w:p>
    <w:p w:rsidR="004F33D2" w:rsidRPr="00F87BAA" w:rsidRDefault="004F33D2" w:rsidP="00F87BAA">
      <w:pPr>
        <w:ind w:left="357"/>
        <w:rPr>
          <w:sz w:val="22"/>
          <w:szCs w:val="22"/>
        </w:rPr>
      </w:pPr>
    </w:p>
    <w:p w:rsidR="004F33D2" w:rsidRPr="00F87BAA" w:rsidRDefault="004F33D2" w:rsidP="00F87BAA">
      <w:pPr>
        <w:ind w:left="357"/>
        <w:rPr>
          <w:sz w:val="22"/>
          <w:szCs w:val="22"/>
        </w:rPr>
      </w:pPr>
      <w:r w:rsidRPr="00F87BAA">
        <w:rPr>
          <w:sz w:val="22"/>
          <w:szCs w:val="22"/>
        </w:rPr>
        <w:t xml:space="preserve">Dotyczy zamówienia publicznego na usługę pn.: </w:t>
      </w:r>
    </w:p>
    <w:p w:rsidR="004F33D2" w:rsidRPr="00F87BAA" w:rsidRDefault="004F33D2" w:rsidP="00F87BAA">
      <w:pPr>
        <w:ind w:left="357"/>
        <w:rPr>
          <w:sz w:val="22"/>
          <w:szCs w:val="22"/>
        </w:rPr>
      </w:pPr>
      <w:r w:rsidRPr="00F87BAA">
        <w:rPr>
          <w:sz w:val="22"/>
          <w:szCs w:val="22"/>
        </w:rPr>
        <w:t>„</w:t>
      </w:r>
      <w:r w:rsidRPr="00F87BAA">
        <w:rPr>
          <w:b/>
          <w:bCs/>
          <w:sz w:val="22"/>
          <w:szCs w:val="22"/>
          <w:u w:val="single"/>
          <w:lang w:val="x-none"/>
        </w:rPr>
        <w:t>BANKOWA OBSŁUGA BUDŻETU POWIATU GRÓJECKIEGO</w:t>
      </w:r>
      <w:r w:rsidRPr="00F87BAA">
        <w:rPr>
          <w:b/>
          <w:sz w:val="22"/>
          <w:szCs w:val="22"/>
        </w:rPr>
        <w:t xml:space="preserve"> ”</w:t>
      </w:r>
    </w:p>
    <w:p w:rsidR="004F33D2" w:rsidRPr="00F87BAA" w:rsidRDefault="004F33D2" w:rsidP="00F87BAA">
      <w:pPr>
        <w:ind w:left="357"/>
        <w:rPr>
          <w:sz w:val="22"/>
          <w:szCs w:val="22"/>
        </w:rPr>
      </w:pPr>
    </w:p>
    <w:tbl>
      <w:tblPr>
        <w:tblW w:w="9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32"/>
        <w:gridCol w:w="1669"/>
        <w:gridCol w:w="1694"/>
        <w:gridCol w:w="1601"/>
        <w:gridCol w:w="2052"/>
      </w:tblGrid>
      <w:tr w:rsidR="004F33D2" w:rsidRPr="00F87BAA" w:rsidTr="00400F99">
        <w:tc>
          <w:tcPr>
            <w:tcW w:w="2414" w:type="dxa"/>
            <w:vAlign w:val="center"/>
          </w:tcPr>
          <w:p w:rsidR="004F33D2" w:rsidRPr="00F87BAA" w:rsidRDefault="004F33D2" w:rsidP="00F87BAA">
            <w:pPr>
              <w:ind w:left="357"/>
              <w:rPr>
                <w:b/>
                <w:sz w:val="22"/>
                <w:szCs w:val="22"/>
              </w:rPr>
            </w:pPr>
            <w:r w:rsidRPr="00F87BAA">
              <w:rPr>
                <w:b/>
                <w:bCs/>
                <w:sz w:val="22"/>
                <w:szCs w:val="22"/>
              </w:rPr>
              <w:t>Wyszczególnienie (Nazwa zadania)</w:t>
            </w:r>
          </w:p>
        </w:tc>
        <w:tc>
          <w:tcPr>
            <w:tcW w:w="1894" w:type="dxa"/>
            <w:vAlign w:val="center"/>
          </w:tcPr>
          <w:p w:rsidR="004F33D2" w:rsidRPr="00F87BAA" w:rsidRDefault="004F33D2" w:rsidP="00F87BAA">
            <w:pPr>
              <w:ind w:left="357"/>
              <w:rPr>
                <w:b/>
                <w:sz w:val="22"/>
                <w:szCs w:val="22"/>
              </w:rPr>
            </w:pPr>
            <w:r w:rsidRPr="00F87BAA">
              <w:rPr>
                <w:b/>
                <w:bCs/>
                <w:sz w:val="22"/>
                <w:szCs w:val="22"/>
              </w:rPr>
              <w:t>Wartość usługi</w:t>
            </w:r>
          </w:p>
        </w:tc>
        <w:tc>
          <w:tcPr>
            <w:tcW w:w="1800" w:type="dxa"/>
            <w:vAlign w:val="center"/>
          </w:tcPr>
          <w:p w:rsidR="004F33D2" w:rsidRPr="00F87BAA" w:rsidRDefault="004F33D2" w:rsidP="00F87BAA">
            <w:pPr>
              <w:ind w:left="357"/>
              <w:rPr>
                <w:b/>
                <w:bCs/>
                <w:sz w:val="22"/>
                <w:szCs w:val="22"/>
              </w:rPr>
            </w:pPr>
            <w:r w:rsidRPr="00F87BAA">
              <w:rPr>
                <w:b/>
                <w:bCs/>
                <w:sz w:val="22"/>
                <w:szCs w:val="22"/>
              </w:rPr>
              <w:t>Przedmiot usługi</w:t>
            </w:r>
          </w:p>
        </w:tc>
        <w:tc>
          <w:tcPr>
            <w:tcW w:w="1560" w:type="dxa"/>
            <w:vAlign w:val="center"/>
          </w:tcPr>
          <w:p w:rsidR="004F33D2" w:rsidRPr="00F87BAA" w:rsidRDefault="004F33D2" w:rsidP="00F87BAA">
            <w:pPr>
              <w:ind w:left="357"/>
              <w:rPr>
                <w:b/>
                <w:bCs/>
                <w:sz w:val="22"/>
                <w:szCs w:val="22"/>
              </w:rPr>
            </w:pPr>
            <w:r w:rsidRPr="00F87BAA">
              <w:rPr>
                <w:b/>
                <w:bCs/>
                <w:sz w:val="22"/>
                <w:szCs w:val="22"/>
              </w:rPr>
              <w:t xml:space="preserve">Data </w:t>
            </w:r>
          </w:p>
          <w:p w:rsidR="004F33D2" w:rsidRPr="00F87BAA" w:rsidRDefault="004F33D2" w:rsidP="00F87BAA">
            <w:pPr>
              <w:ind w:left="357"/>
              <w:rPr>
                <w:b/>
                <w:bCs/>
                <w:sz w:val="22"/>
                <w:szCs w:val="22"/>
              </w:rPr>
            </w:pPr>
            <w:r w:rsidRPr="00F87BAA">
              <w:rPr>
                <w:b/>
                <w:bCs/>
                <w:sz w:val="22"/>
                <w:szCs w:val="22"/>
              </w:rPr>
              <w:t>wykonania</w:t>
            </w:r>
          </w:p>
        </w:tc>
        <w:tc>
          <w:tcPr>
            <w:tcW w:w="1680" w:type="dxa"/>
            <w:vAlign w:val="center"/>
          </w:tcPr>
          <w:p w:rsidR="004F33D2" w:rsidRPr="00F87BAA" w:rsidRDefault="004F33D2" w:rsidP="00F87BAA">
            <w:pPr>
              <w:ind w:left="357"/>
              <w:rPr>
                <w:b/>
                <w:sz w:val="22"/>
                <w:szCs w:val="22"/>
              </w:rPr>
            </w:pPr>
            <w:r w:rsidRPr="00F87BAA">
              <w:rPr>
                <w:b/>
                <w:sz w:val="22"/>
                <w:szCs w:val="22"/>
              </w:rPr>
              <w:t>Nazwa Zamawiającego lub Zlecającego</w:t>
            </w:r>
          </w:p>
        </w:tc>
      </w:tr>
      <w:tr w:rsidR="004F33D2" w:rsidRPr="00F87BAA" w:rsidTr="00400F99">
        <w:trPr>
          <w:trHeight w:val="987"/>
        </w:trPr>
        <w:tc>
          <w:tcPr>
            <w:tcW w:w="2414" w:type="dxa"/>
            <w:tcBorders>
              <w:bottom w:val="single" w:sz="4" w:space="0" w:color="000000"/>
            </w:tcBorders>
          </w:tcPr>
          <w:p w:rsidR="004F33D2" w:rsidRPr="00F87BAA" w:rsidRDefault="004F33D2" w:rsidP="00F87BAA">
            <w:pPr>
              <w:ind w:left="357"/>
              <w:rPr>
                <w:sz w:val="22"/>
                <w:szCs w:val="22"/>
              </w:rPr>
            </w:pPr>
          </w:p>
        </w:tc>
        <w:tc>
          <w:tcPr>
            <w:tcW w:w="1894" w:type="dxa"/>
            <w:tcBorders>
              <w:bottom w:val="single" w:sz="4" w:space="0" w:color="000000"/>
            </w:tcBorders>
          </w:tcPr>
          <w:p w:rsidR="004F33D2" w:rsidRPr="00F87BAA" w:rsidRDefault="004F33D2" w:rsidP="00F87BAA">
            <w:pPr>
              <w:ind w:left="357"/>
              <w:rPr>
                <w:sz w:val="22"/>
                <w:szCs w:val="22"/>
              </w:rPr>
            </w:pPr>
          </w:p>
        </w:tc>
        <w:tc>
          <w:tcPr>
            <w:tcW w:w="1800" w:type="dxa"/>
            <w:tcBorders>
              <w:bottom w:val="single" w:sz="4" w:space="0" w:color="000000"/>
            </w:tcBorders>
          </w:tcPr>
          <w:p w:rsidR="004F33D2" w:rsidRPr="00F87BAA" w:rsidRDefault="004F33D2" w:rsidP="00F87BAA">
            <w:pPr>
              <w:ind w:left="357"/>
              <w:rPr>
                <w:sz w:val="22"/>
                <w:szCs w:val="22"/>
              </w:rPr>
            </w:pPr>
          </w:p>
        </w:tc>
        <w:tc>
          <w:tcPr>
            <w:tcW w:w="1560" w:type="dxa"/>
            <w:tcBorders>
              <w:bottom w:val="single" w:sz="4" w:space="0" w:color="000000"/>
            </w:tcBorders>
          </w:tcPr>
          <w:p w:rsidR="004F33D2" w:rsidRPr="00F87BAA" w:rsidRDefault="004F33D2" w:rsidP="00F87BAA">
            <w:pPr>
              <w:ind w:left="357"/>
              <w:rPr>
                <w:sz w:val="22"/>
                <w:szCs w:val="22"/>
              </w:rPr>
            </w:pPr>
          </w:p>
        </w:tc>
        <w:tc>
          <w:tcPr>
            <w:tcW w:w="1680" w:type="dxa"/>
            <w:tcBorders>
              <w:bottom w:val="single" w:sz="4" w:space="0" w:color="000000"/>
            </w:tcBorders>
          </w:tcPr>
          <w:p w:rsidR="004F33D2" w:rsidRPr="00F87BAA" w:rsidRDefault="004F33D2" w:rsidP="00F87BAA">
            <w:pPr>
              <w:ind w:left="357"/>
              <w:rPr>
                <w:sz w:val="22"/>
                <w:szCs w:val="22"/>
              </w:rPr>
            </w:pPr>
          </w:p>
        </w:tc>
      </w:tr>
      <w:tr w:rsidR="004F33D2" w:rsidRPr="00F87BAA" w:rsidTr="00400F99">
        <w:trPr>
          <w:trHeight w:val="973"/>
        </w:trPr>
        <w:tc>
          <w:tcPr>
            <w:tcW w:w="2414" w:type="dxa"/>
            <w:tcBorders>
              <w:bottom w:val="single" w:sz="4" w:space="0" w:color="000000"/>
            </w:tcBorders>
          </w:tcPr>
          <w:p w:rsidR="004F33D2" w:rsidRPr="00F87BAA" w:rsidRDefault="004F33D2" w:rsidP="00F87BAA">
            <w:pPr>
              <w:ind w:left="357"/>
              <w:rPr>
                <w:sz w:val="22"/>
                <w:szCs w:val="22"/>
              </w:rPr>
            </w:pPr>
          </w:p>
        </w:tc>
        <w:tc>
          <w:tcPr>
            <w:tcW w:w="1894" w:type="dxa"/>
            <w:tcBorders>
              <w:bottom w:val="single" w:sz="4" w:space="0" w:color="000000"/>
            </w:tcBorders>
          </w:tcPr>
          <w:p w:rsidR="004F33D2" w:rsidRPr="00F87BAA" w:rsidRDefault="004F33D2" w:rsidP="00F87BAA">
            <w:pPr>
              <w:ind w:left="357"/>
              <w:rPr>
                <w:sz w:val="22"/>
                <w:szCs w:val="22"/>
              </w:rPr>
            </w:pPr>
          </w:p>
        </w:tc>
        <w:tc>
          <w:tcPr>
            <w:tcW w:w="1800" w:type="dxa"/>
            <w:tcBorders>
              <w:bottom w:val="single" w:sz="4" w:space="0" w:color="000000"/>
            </w:tcBorders>
          </w:tcPr>
          <w:p w:rsidR="004F33D2" w:rsidRPr="00F87BAA" w:rsidRDefault="004F33D2" w:rsidP="00F87BAA">
            <w:pPr>
              <w:ind w:left="357"/>
              <w:rPr>
                <w:sz w:val="22"/>
                <w:szCs w:val="22"/>
              </w:rPr>
            </w:pPr>
          </w:p>
        </w:tc>
        <w:tc>
          <w:tcPr>
            <w:tcW w:w="1560" w:type="dxa"/>
            <w:tcBorders>
              <w:bottom w:val="single" w:sz="4" w:space="0" w:color="000000"/>
            </w:tcBorders>
          </w:tcPr>
          <w:p w:rsidR="004F33D2" w:rsidRPr="00F87BAA" w:rsidRDefault="004F33D2" w:rsidP="00F87BAA">
            <w:pPr>
              <w:ind w:left="357"/>
              <w:rPr>
                <w:sz w:val="22"/>
                <w:szCs w:val="22"/>
              </w:rPr>
            </w:pPr>
          </w:p>
        </w:tc>
        <w:tc>
          <w:tcPr>
            <w:tcW w:w="1680" w:type="dxa"/>
            <w:tcBorders>
              <w:bottom w:val="single" w:sz="4" w:space="0" w:color="000000"/>
            </w:tcBorders>
          </w:tcPr>
          <w:p w:rsidR="004F33D2" w:rsidRPr="00F87BAA" w:rsidRDefault="004F33D2" w:rsidP="00F87BAA">
            <w:pPr>
              <w:ind w:left="357"/>
              <w:rPr>
                <w:sz w:val="22"/>
                <w:szCs w:val="22"/>
              </w:rPr>
            </w:pPr>
          </w:p>
        </w:tc>
      </w:tr>
      <w:tr w:rsidR="004F33D2" w:rsidRPr="00F87BAA" w:rsidTr="00400F99">
        <w:trPr>
          <w:trHeight w:val="973"/>
        </w:trPr>
        <w:tc>
          <w:tcPr>
            <w:tcW w:w="2414" w:type="dxa"/>
            <w:tcBorders>
              <w:top w:val="single" w:sz="4" w:space="0" w:color="000000"/>
              <w:left w:val="dashSmallGap" w:sz="4" w:space="0" w:color="auto"/>
              <w:bottom w:val="dashSmallGap" w:sz="4" w:space="0" w:color="auto"/>
              <w:right w:val="dashSmallGap" w:sz="4" w:space="0" w:color="auto"/>
            </w:tcBorders>
          </w:tcPr>
          <w:p w:rsidR="004F33D2" w:rsidRPr="00F87BAA" w:rsidRDefault="004F33D2" w:rsidP="00F87BAA">
            <w:pPr>
              <w:ind w:left="357"/>
              <w:rPr>
                <w:sz w:val="22"/>
                <w:szCs w:val="22"/>
              </w:rPr>
            </w:pPr>
          </w:p>
        </w:tc>
        <w:tc>
          <w:tcPr>
            <w:tcW w:w="1894" w:type="dxa"/>
            <w:tcBorders>
              <w:top w:val="single" w:sz="4" w:space="0" w:color="000000"/>
              <w:left w:val="dashSmallGap" w:sz="4" w:space="0" w:color="auto"/>
              <w:bottom w:val="dashSmallGap" w:sz="4" w:space="0" w:color="auto"/>
              <w:right w:val="dashSmallGap" w:sz="4" w:space="0" w:color="auto"/>
            </w:tcBorders>
          </w:tcPr>
          <w:p w:rsidR="004F33D2" w:rsidRPr="00F87BAA" w:rsidRDefault="004F33D2" w:rsidP="00F87BAA">
            <w:pPr>
              <w:ind w:left="357"/>
              <w:rPr>
                <w:sz w:val="22"/>
                <w:szCs w:val="22"/>
              </w:rPr>
            </w:pPr>
          </w:p>
        </w:tc>
        <w:tc>
          <w:tcPr>
            <w:tcW w:w="1800" w:type="dxa"/>
            <w:tcBorders>
              <w:top w:val="single" w:sz="4" w:space="0" w:color="000000"/>
              <w:left w:val="dashSmallGap" w:sz="4" w:space="0" w:color="auto"/>
              <w:bottom w:val="dashSmallGap" w:sz="4" w:space="0" w:color="auto"/>
              <w:right w:val="dashSmallGap" w:sz="4" w:space="0" w:color="auto"/>
            </w:tcBorders>
          </w:tcPr>
          <w:p w:rsidR="004F33D2" w:rsidRPr="00F87BAA" w:rsidRDefault="004F33D2" w:rsidP="00F87BAA">
            <w:pPr>
              <w:ind w:left="357"/>
              <w:rPr>
                <w:sz w:val="22"/>
                <w:szCs w:val="22"/>
              </w:rPr>
            </w:pPr>
          </w:p>
        </w:tc>
        <w:tc>
          <w:tcPr>
            <w:tcW w:w="1560" w:type="dxa"/>
            <w:tcBorders>
              <w:top w:val="single" w:sz="4" w:space="0" w:color="000000"/>
              <w:left w:val="dashSmallGap" w:sz="4" w:space="0" w:color="auto"/>
              <w:bottom w:val="dashSmallGap" w:sz="4" w:space="0" w:color="auto"/>
              <w:right w:val="dashSmallGap" w:sz="4" w:space="0" w:color="auto"/>
            </w:tcBorders>
          </w:tcPr>
          <w:p w:rsidR="004F33D2" w:rsidRPr="00F87BAA" w:rsidRDefault="004F33D2" w:rsidP="00F87BAA">
            <w:pPr>
              <w:ind w:left="357"/>
              <w:rPr>
                <w:sz w:val="22"/>
                <w:szCs w:val="22"/>
              </w:rPr>
            </w:pPr>
          </w:p>
        </w:tc>
        <w:tc>
          <w:tcPr>
            <w:tcW w:w="1680" w:type="dxa"/>
            <w:tcBorders>
              <w:top w:val="single" w:sz="4" w:space="0" w:color="000000"/>
              <w:left w:val="dashSmallGap" w:sz="4" w:space="0" w:color="auto"/>
              <w:bottom w:val="dashSmallGap" w:sz="4" w:space="0" w:color="auto"/>
              <w:right w:val="dashSmallGap" w:sz="4" w:space="0" w:color="auto"/>
            </w:tcBorders>
          </w:tcPr>
          <w:p w:rsidR="004F33D2" w:rsidRPr="00F87BAA" w:rsidRDefault="004F33D2" w:rsidP="00F87BAA">
            <w:pPr>
              <w:ind w:left="357"/>
              <w:rPr>
                <w:sz w:val="22"/>
                <w:szCs w:val="22"/>
              </w:rPr>
            </w:pPr>
          </w:p>
        </w:tc>
      </w:tr>
    </w:tbl>
    <w:p w:rsidR="004F33D2" w:rsidRPr="00F87BAA" w:rsidRDefault="004F33D2" w:rsidP="00F87BAA">
      <w:pPr>
        <w:ind w:left="357"/>
        <w:rPr>
          <w:sz w:val="22"/>
          <w:szCs w:val="22"/>
        </w:rPr>
      </w:pPr>
    </w:p>
    <w:p w:rsidR="004F33D2" w:rsidRPr="00F87BAA" w:rsidRDefault="004F33D2" w:rsidP="00F87BAA">
      <w:pPr>
        <w:ind w:left="357"/>
        <w:rPr>
          <w:sz w:val="22"/>
          <w:szCs w:val="22"/>
        </w:rPr>
      </w:pPr>
      <w:r w:rsidRPr="00F87BAA">
        <w:rPr>
          <w:sz w:val="22"/>
          <w:szCs w:val="22"/>
        </w:rPr>
        <w:t>Należy załączyć dokumenty potwierdzające, że usługi zostały wykonane lub są wykonywane należycie.</w:t>
      </w:r>
    </w:p>
    <w:p w:rsidR="004F33D2" w:rsidRPr="00F87BAA" w:rsidRDefault="004F33D2" w:rsidP="00F87BAA">
      <w:pPr>
        <w:ind w:left="357"/>
        <w:rPr>
          <w:b/>
          <w:bCs/>
          <w:sz w:val="22"/>
          <w:szCs w:val="22"/>
        </w:rPr>
      </w:pPr>
    </w:p>
    <w:p w:rsidR="004F33D2" w:rsidRPr="00F87BAA" w:rsidRDefault="004F33D2" w:rsidP="00F87BAA">
      <w:pPr>
        <w:ind w:left="357"/>
        <w:rPr>
          <w:sz w:val="22"/>
          <w:szCs w:val="22"/>
        </w:rPr>
      </w:pPr>
      <w:r w:rsidRPr="00F87BAA">
        <w:rPr>
          <w:sz w:val="22"/>
          <w:szCs w:val="22"/>
        </w:rPr>
        <w:br/>
      </w:r>
    </w:p>
    <w:p w:rsidR="004F33D2" w:rsidRPr="00F87BAA" w:rsidRDefault="004F33D2" w:rsidP="00F87BAA">
      <w:pPr>
        <w:ind w:left="357"/>
        <w:rPr>
          <w:sz w:val="22"/>
          <w:szCs w:val="22"/>
        </w:rPr>
      </w:pPr>
      <w:r w:rsidRPr="00F87BAA">
        <w:rPr>
          <w:sz w:val="22"/>
          <w:szCs w:val="22"/>
        </w:rPr>
        <w:t>Miejscowość, data:………………</w:t>
      </w:r>
    </w:p>
    <w:p w:rsidR="004F33D2" w:rsidRPr="00F87BAA" w:rsidRDefault="004F33D2" w:rsidP="00F87BAA">
      <w:pPr>
        <w:ind w:left="357"/>
        <w:jc w:val="right"/>
        <w:rPr>
          <w:sz w:val="22"/>
          <w:szCs w:val="22"/>
        </w:rPr>
      </w:pPr>
      <w:r w:rsidRPr="00F87BAA">
        <w:rPr>
          <w:sz w:val="22"/>
          <w:szCs w:val="22"/>
        </w:rPr>
        <w:tab/>
        <w:t>......................................................................................</w:t>
      </w:r>
    </w:p>
    <w:p w:rsidR="004F33D2" w:rsidRPr="00F87BAA" w:rsidRDefault="004F33D2" w:rsidP="00F87BAA">
      <w:pPr>
        <w:ind w:left="357"/>
        <w:jc w:val="right"/>
        <w:rPr>
          <w:sz w:val="22"/>
          <w:szCs w:val="22"/>
        </w:rPr>
      </w:pPr>
      <w:r w:rsidRPr="00F87BAA">
        <w:rPr>
          <w:sz w:val="22"/>
          <w:szCs w:val="22"/>
        </w:rPr>
        <w:tab/>
        <w:t xml:space="preserve">(data i podpis osoby/osób* uprawnionej/uprawnionych* </w:t>
      </w:r>
    </w:p>
    <w:p w:rsidR="004F33D2" w:rsidRPr="00F87BAA" w:rsidRDefault="004F33D2" w:rsidP="00F87BAA">
      <w:pPr>
        <w:ind w:left="357"/>
        <w:jc w:val="right"/>
        <w:rPr>
          <w:sz w:val="22"/>
          <w:szCs w:val="22"/>
        </w:rPr>
      </w:pPr>
      <w:r w:rsidRPr="00F87BAA">
        <w:rPr>
          <w:sz w:val="22"/>
          <w:szCs w:val="22"/>
        </w:rPr>
        <w:tab/>
        <w:t>do reprezentacji Wykonawcy)</w:t>
      </w:r>
    </w:p>
    <w:p w:rsidR="004F33D2" w:rsidRPr="00F87BAA" w:rsidRDefault="004F33D2" w:rsidP="00F87BAA">
      <w:pPr>
        <w:ind w:left="357"/>
        <w:rPr>
          <w:iCs/>
          <w:sz w:val="22"/>
          <w:szCs w:val="22"/>
        </w:rPr>
      </w:pPr>
      <w:r w:rsidRPr="00F87BAA">
        <w:rPr>
          <w:sz w:val="22"/>
          <w:szCs w:val="22"/>
        </w:rPr>
        <w:t>* niepotrzebne skreślić</w:t>
      </w:r>
    </w:p>
    <w:p w:rsidR="004F33D2" w:rsidRPr="00F87BAA" w:rsidRDefault="004F33D2" w:rsidP="00F87BAA">
      <w:pPr>
        <w:ind w:left="357"/>
        <w:rPr>
          <w:sz w:val="22"/>
          <w:szCs w:val="22"/>
        </w:rPr>
      </w:pPr>
    </w:p>
    <w:p w:rsidR="009C53E9" w:rsidRPr="00F87BAA" w:rsidRDefault="009C53E9" w:rsidP="00F87BAA">
      <w:pPr>
        <w:ind w:left="357"/>
        <w:rPr>
          <w:sz w:val="22"/>
          <w:szCs w:val="22"/>
        </w:rPr>
      </w:pPr>
    </w:p>
    <w:p w:rsidR="009C53E9" w:rsidRPr="00F87BAA" w:rsidRDefault="009C53E9" w:rsidP="00F87BAA">
      <w:pPr>
        <w:ind w:left="357"/>
        <w:rPr>
          <w:sz w:val="22"/>
          <w:szCs w:val="22"/>
        </w:rPr>
      </w:pPr>
    </w:p>
    <w:p w:rsidR="009C53E9" w:rsidRPr="00F87BAA" w:rsidRDefault="009C53E9" w:rsidP="00F87BAA">
      <w:pPr>
        <w:ind w:left="357"/>
        <w:rPr>
          <w:sz w:val="22"/>
          <w:szCs w:val="22"/>
        </w:rPr>
      </w:pPr>
    </w:p>
    <w:p w:rsidR="00E42BE5" w:rsidRPr="00F87BAA" w:rsidRDefault="00E42BE5" w:rsidP="00F87BAA">
      <w:pPr>
        <w:ind w:left="357"/>
        <w:rPr>
          <w:sz w:val="22"/>
          <w:szCs w:val="22"/>
        </w:rPr>
      </w:pPr>
    </w:p>
    <w:p w:rsidR="00E42BE5" w:rsidRPr="00F87BAA" w:rsidRDefault="00E42BE5" w:rsidP="00F87BAA">
      <w:pPr>
        <w:ind w:left="357"/>
        <w:rPr>
          <w:sz w:val="22"/>
          <w:szCs w:val="22"/>
        </w:rPr>
      </w:pPr>
    </w:p>
    <w:p w:rsidR="00E42BE5" w:rsidRPr="00F87BAA" w:rsidRDefault="00E42BE5" w:rsidP="00F87BAA">
      <w:pPr>
        <w:ind w:left="357"/>
        <w:rPr>
          <w:sz w:val="22"/>
          <w:szCs w:val="22"/>
        </w:rPr>
      </w:pPr>
    </w:p>
    <w:p w:rsidR="00E42BE5" w:rsidRPr="00F87BAA" w:rsidRDefault="00E42BE5" w:rsidP="00F87BAA">
      <w:pPr>
        <w:ind w:left="357"/>
        <w:rPr>
          <w:sz w:val="22"/>
          <w:szCs w:val="22"/>
        </w:rPr>
      </w:pPr>
    </w:p>
    <w:p w:rsidR="00E42BE5" w:rsidRPr="00F87BAA" w:rsidRDefault="00E42BE5" w:rsidP="00F87BAA">
      <w:pPr>
        <w:ind w:left="357"/>
        <w:rPr>
          <w:sz w:val="22"/>
          <w:szCs w:val="22"/>
        </w:rPr>
      </w:pPr>
    </w:p>
    <w:p w:rsidR="00E42BE5" w:rsidRPr="00F87BAA" w:rsidRDefault="00E42BE5" w:rsidP="00F87BAA">
      <w:pPr>
        <w:ind w:left="357"/>
        <w:rPr>
          <w:sz w:val="22"/>
          <w:szCs w:val="22"/>
        </w:rPr>
      </w:pPr>
    </w:p>
    <w:p w:rsidR="00E42BE5" w:rsidRPr="00F87BAA" w:rsidRDefault="00E42BE5" w:rsidP="00F87BAA">
      <w:pPr>
        <w:ind w:left="357"/>
        <w:rPr>
          <w:sz w:val="22"/>
          <w:szCs w:val="22"/>
        </w:rPr>
      </w:pPr>
    </w:p>
    <w:p w:rsidR="00E42BE5" w:rsidRPr="00F87BAA" w:rsidRDefault="00E42BE5" w:rsidP="00F87BAA">
      <w:pPr>
        <w:ind w:left="357"/>
        <w:rPr>
          <w:sz w:val="22"/>
          <w:szCs w:val="22"/>
        </w:rPr>
      </w:pPr>
    </w:p>
    <w:p w:rsidR="00E42BE5" w:rsidRPr="00F87BAA" w:rsidRDefault="00E42BE5" w:rsidP="00F87BAA">
      <w:pPr>
        <w:ind w:left="357"/>
        <w:rPr>
          <w:sz w:val="22"/>
          <w:szCs w:val="22"/>
        </w:rPr>
      </w:pPr>
    </w:p>
    <w:p w:rsidR="009C53E9" w:rsidRPr="00F87BAA" w:rsidRDefault="009C53E9" w:rsidP="00FB0D4B">
      <w:pPr>
        <w:ind w:left="0"/>
        <w:rPr>
          <w:sz w:val="22"/>
          <w:szCs w:val="22"/>
        </w:rPr>
      </w:pPr>
    </w:p>
    <w:p w:rsidR="00E42BE5" w:rsidRPr="00F87BAA" w:rsidRDefault="00E42BE5" w:rsidP="00F87BAA">
      <w:pPr>
        <w:ind w:left="357"/>
        <w:jc w:val="right"/>
        <w:rPr>
          <w:b/>
          <w:bCs/>
          <w:sz w:val="22"/>
          <w:szCs w:val="22"/>
        </w:rPr>
      </w:pPr>
      <w:r w:rsidRPr="00F87BAA">
        <w:rPr>
          <w:b/>
          <w:bCs/>
          <w:sz w:val="22"/>
          <w:szCs w:val="22"/>
        </w:rPr>
        <w:t xml:space="preserve">Załącznik nr 5 do SIWZ </w:t>
      </w:r>
    </w:p>
    <w:p w:rsidR="00E42BE5" w:rsidRPr="00F87BAA" w:rsidRDefault="00E42BE5" w:rsidP="00F87BAA">
      <w:pPr>
        <w:ind w:left="357"/>
        <w:jc w:val="right"/>
        <w:rPr>
          <w:sz w:val="22"/>
          <w:szCs w:val="22"/>
        </w:rPr>
      </w:pPr>
    </w:p>
    <w:p w:rsidR="00E42BE5" w:rsidRPr="00F87BAA" w:rsidRDefault="00E42BE5" w:rsidP="00F87BAA">
      <w:pPr>
        <w:ind w:left="357"/>
        <w:rPr>
          <w:sz w:val="22"/>
          <w:szCs w:val="22"/>
        </w:rPr>
      </w:pPr>
      <w:r w:rsidRPr="00F87BAA">
        <w:rPr>
          <w:sz w:val="22"/>
          <w:szCs w:val="22"/>
        </w:rPr>
        <w:t>/pieczęć Wykonawcy/</w:t>
      </w:r>
    </w:p>
    <w:p w:rsidR="00E42BE5" w:rsidRPr="00F87BAA" w:rsidRDefault="00E42BE5" w:rsidP="00F87BAA">
      <w:pPr>
        <w:ind w:left="357"/>
        <w:rPr>
          <w:sz w:val="22"/>
          <w:szCs w:val="22"/>
        </w:rPr>
      </w:pPr>
    </w:p>
    <w:p w:rsidR="00E42BE5" w:rsidRPr="00F87BAA" w:rsidRDefault="00E42BE5" w:rsidP="00F87BAA">
      <w:pPr>
        <w:ind w:left="357"/>
        <w:rPr>
          <w:sz w:val="22"/>
          <w:szCs w:val="22"/>
        </w:rPr>
      </w:pPr>
    </w:p>
    <w:p w:rsidR="00E42BE5" w:rsidRPr="00F87BAA" w:rsidRDefault="00E42BE5" w:rsidP="00F87BAA">
      <w:pPr>
        <w:ind w:left="357"/>
        <w:jc w:val="center"/>
        <w:rPr>
          <w:b/>
          <w:bCs/>
          <w:sz w:val="22"/>
          <w:szCs w:val="22"/>
        </w:rPr>
      </w:pPr>
      <w:r w:rsidRPr="00F87BAA">
        <w:rPr>
          <w:b/>
          <w:bCs/>
          <w:sz w:val="22"/>
          <w:szCs w:val="22"/>
        </w:rPr>
        <w:t>Wykaz placówek Wykonawcy</w:t>
      </w:r>
      <w:r w:rsidR="00D870F0" w:rsidRPr="00F87BAA">
        <w:rPr>
          <w:b/>
          <w:bCs/>
          <w:sz w:val="22"/>
          <w:szCs w:val="22"/>
        </w:rPr>
        <w:t xml:space="preserve"> </w:t>
      </w:r>
      <w:r w:rsidRPr="00F87BAA">
        <w:rPr>
          <w:b/>
          <w:bCs/>
          <w:sz w:val="22"/>
          <w:szCs w:val="22"/>
        </w:rPr>
        <w:t>znajdujących się w Grójcu</w:t>
      </w:r>
    </w:p>
    <w:p w:rsidR="00E42BE5" w:rsidRPr="00F87BAA" w:rsidRDefault="00E42BE5" w:rsidP="00F87BAA">
      <w:pPr>
        <w:ind w:left="357"/>
        <w:rPr>
          <w:sz w:val="22"/>
          <w:szCs w:val="22"/>
        </w:rPr>
      </w:pPr>
    </w:p>
    <w:p w:rsidR="00E42BE5" w:rsidRPr="00F87BAA" w:rsidRDefault="00E42BE5" w:rsidP="00F87BAA">
      <w:pPr>
        <w:ind w:left="357"/>
        <w:rPr>
          <w:sz w:val="22"/>
          <w:szCs w:val="22"/>
        </w:rPr>
      </w:pPr>
      <w:r w:rsidRPr="00F87BAA">
        <w:rPr>
          <w:sz w:val="22"/>
          <w:szCs w:val="22"/>
        </w:rPr>
        <w:t>Dotyczy zamówienia publicznego na usługę pn.:</w:t>
      </w:r>
    </w:p>
    <w:p w:rsidR="00E42BE5" w:rsidRPr="00F87BAA" w:rsidRDefault="00E42BE5" w:rsidP="00F87BAA">
      <w:pPr>
        <w:ind w:left="0"/>
        <w:rPr>
          <w:sz w:val="22"/>
          <w:szCs w:val="22"/>
        </w:rPr>
      </w:pPr>
      <w:r w:rsidRPr="00F87BAA">
        <w:rPr>
          <w:sz w:val="22"/>
          <w:szCs w:val="22"/>
        </w:rPr>
        <w:t xml:space="preserve"> „</w:t>
      </w:r>
      <w:r w:rsidRPr="00F87BAA">
        <w:rPr>
          <w:b/>
          <w:bCs/>
          <w:sz w:val="22"/>
          <w:szCs w:val="22"/>
          <w:u w:val="single"/>
          <w:lang w:val="x-none"/>
        </w:rPr>
        <w:t>BANKOWA OBSŁUGA BUDŻETU POWIATU GRÓJECKIEGO</w:t>
      </w:r>
      <w:r w:rsidRPr="00F87BAA">
        <w:rPr>
          <w:b/>
          <w:sz w:val="22"/>
          <w:szCs w:val="22"/>
        </w:rPr>
        <w:t xml:space="preserve"> .”</w:t>
      </w:r>
    </w:p>
    <w:p w:rsidR="00E42BE5" w:rsidRPr="00F87BAA" w:rsidRDefault="00E42BE5" w:rsidP="00F87BAA">
      <w:pPr>
        <w:ind w:left="357"/>
        <w:rPr>
          <w:sz w:val="22"/>
          <w:szCs w:val="22"/>
        </w:rPr>
      </w:pPr>
    </w:p>
    <w:tbl>
      <w:tblPr>
        <w:tblW w:w="8820" w:type="dxa"/>
        <w:tblInd w:w="-320" w:type="dxa"/>
        <w:tblLayout w:type="fixed"/>
        <w:tblCellMar>
          <w:left w:w="40" w:type="dxa"/>
          <w:right w:w="40" w:type="dxa"/>
        </w:tblCellMar>
        <w:tblLook w:val="0000" w:firstRow="0" w:lastRow="0" w:firstColumn="0" w:lastColumn="0" w:noHBand="0" w:noVBand="0"/>
      </w:tblPr>
      <w:tblGrid>
        <w:gridCol w:w="720"/>
        <w:gridCol w:w="2880"/>
        <w:gridCol w:w="2520"/>
        <w:gridCol w:w="2700"/>
      </w:tblGrid>
      <w:tr w:rsidR="00E42BE5" w:rsidRPr="00F87BAA" w:rsidTr="00400F99">
        <w:trPr>
          <w:trHeight w:hRule="exact" w:val="571"/>
        </w:trPr>
        <w:tc>
          <w:tcPr>
            <w:tcW w:w="720" w:type="dxa"/>
            <w:tcBorders>
              <w:top w:val="double" w:sz="4" w:space="0" w:color="auto"/>
              <w:left w:val="double" w:sz="4" w:space="0" w:color="auto"/>
              <w:bottom w:val="double" w:sz="4" w:space="0" w:color="auto"/>
              <w:right w:val="single" w:sz="4" w:space="0" w:color="auto"/>
            </w:tcBorders>
            <w:shd w:val="clear" w:color="auto" w:fill="D9D9D9"/>
            <w:vAlign w:val="center"/>
          </w:tcPr>
          <w:p w:rsidR="00E42BE5" w:rsidRPr="00F87BAA" w:rsidRDefault="00E42BE5" w:rsidP="00F87BAA">
            <w:pPr>
              <w:ind w:left="357"/>
              <w:rPr>
                <w:b/>
                <w:bCs/>
                <w:sz w:val="22"/>
                <w:szCs w:val="22"/>
              </w:rPr>
            </w:pPr>
            <w:r w:rsidRPr="00F87BAA">
              <w:rPr>
                <w:b/>
                <w:bCs/>
                <w:sz w:val="22"/>
                <w:szCs w:val="22"/>
              </w:rPr>
              <w:t>Lp.</w:t>
            </w:r>
          </w:p>
        </w:tc>
        <w:tc>
          <w:tcPr>
            <w:tcW w:w="2880" w:type="dxa"/>
            <w:tcBorders>
              <w:top w:val="double" w:sz="4" w:space="0" w:color="auto"/>
              <w:left w:val="single" w:sz="6" w:space="0" w:color="auto"/>
              <w:bottom w:val="double" w:sz="4" w:space="0" w:color="auto"/>
              <w:right w:val="single" w:sz="4" w:space="0" w:color="auto"/>
            </w:tcBorders>
            <w:shd w:val="clear" w:color="auto" w:fill="D9D9D9"/>
            <w:vAlign w:val="center"/>
          </w:tcPr>
          <w:p w:rsidR="00E42BE5" w:rsidRPr="00F87BAA" w:rsidRDefault="00E42BE5" w:rsidP="00F87BAA">
            <w:pPr>
              <w:ind w:left="357"/>
              <w:rPr>
                <w:b/>
                <w:bCs/>
                <w:sz w:val="22"/>
                <w:szCs w:val="22"/>
              </w:rPr>
            </w:pPr>
            <w:r w:rsidRPr="00F87BAA">
              <w:rPr>
                <w:b/>
                <w:bCs/>
                <w:sz w:val="22"/>
                <w:szCs w:val="22"/>
              </w:rPr>
              <w:t>Wyszczególnienie</w:t>
            </w:r>
          </w:p>
        </w:tc>
        <w:tc>
          <w:tcPr>
            <w:tcW w:w="2520" w:type="dxa"/>
            <w:tcBorders>
              <w:top w:val="double" w:sz="4" w:space="0" w:color="auto"/>
              <w:left w:val="single" w:sz="4" w:space="0" w:color="auto"/>
              <w:bottom w:val="double" w:sz="4" w:space="0" w:color="auto"/>
              <w:right w:val="single" w:sz="4" w:space="0" w:color="auto"/>
            </w:tcBorders>
            <w:shd w:val="clear" w:color="auto" w:fill="D9D9D9"/>
            <w:vAlign w:val="center"/>
          </w:tcPr>
          <w:p w:rsidR="00E42BE5" w:rsidRPr="00F87BAA" w:rsidRDefault="00E42BE5" w:rsidP="00F87BAA">
            <w:pPr>
              <w:ind w:left="357"/>
              <w:rPr>
                <w:b/>
                <w:bCs/>
                <w:sz w:val="22"/>
                <w:szCs w:val="22"/>
              </w:rPr>
            </w:pPr>
            <w:r w:rsidRPr="00F87BAA">
              <w:rPr>
                <w:b/>
                <w:bCs/>
                <w:sz w:val="22"/>
                <w:szCs w:val="22"/>
              </w:rPr>
              <w:t>Adres</w:t>
            </w:r>
          </w:p>
        </w:tc>
        <w:tc>
          <w:tcPr>
            <w:tcW w:w="2700" w:type="dxa"/>
            <w:tcBorders>
              <w:top w:val="double" w:sz="4" w:space="0" w:color="auto"/>
              <w:left w:val="single" w:sz="4" w:space="0" w:color="auto"/>
              <w:bottom w:val="double" w:sz="4" w:space="0" w:color="auto"/>
              <w:right w:val="double" w:sz="4" w:space="0" w:color="auto"/>
            </w:tcBorders>
            <w:shd w:val="clear" w:color="auto" w:fill="D9D9D9"/>
            <w:vAlign w:val="center"/>
          </w:tcPr>
          <w:p w:rsidR="00E42BE5" w:rsidRPr="00F87BAA" w:rsidRDefault="00E42BE5" w:rsidP="00F87BAA">
            <w:pPr>
              <w:ind w:left="357"/>
              <w:rPr>
                <w:b/>
                <w:bCs/>
                <w:sz w:val="22"/>
                <w:szCs w:val="22"/>
              </w:rPr>
            </w:pPr>
            <w:r w:rsidRPr="00F87BAA">
              <w:rPr>
                <w:b/>
                <w:bCs/>
                <w:sz w:val="22"/>
                <w:szCs w:val="22"/>
              </w:rPr>
              <w:t>Podstawa dysponowania</w:t>
            </w:r>
          </w:p>
        </w:tc>
      </w:tr>
      <w:tr w:rsidR="00E42BE5" w:rsidRPr="00F87BAA" w:rsidTr="00400F99">
        <w:trPr>
          <w:trHeight w:val="580"/>
        </w:trPr>
        <w:tc>
          <w:tcPr>
            <w:tcW w:w="720" w:type="dxa"/>
            <w:tcBorders>
              <w:top w:val="double" w:sz="4" w:space="0" w:color="auto"/>
              <w:left w:val="double" w:sz="4" w:space="0" w:color="auto"/>
              <w:bottom w:val="single" w:sz="6" w:space="0" w:color="auto"/>
              <w:right w:val="single" w:sz="6" w:space="0" w:color="auto"/>
            </w:tcBorders>
            <w:shd w:val="clear" w:color="auto" w:fill="D9D9D9"/>
            <w:vAlign w:val="center"/>
          </w:tcPr>
          <w:p w:rsidR="00E42BE5" w:rsidRPr="00F87BAA" w:rsidRDefault="00E42BE5" w:rsidP="00F87BAA">
            <w:pPr>
              <w:ind w:left="357"/>
              <w:rPr>
                <w:b/>
                <w:bCs/>
                <w:sz w:val="22"/>
                <w:szCs w:val="22"/>
              </w:rPr>
            </w:pPr>
            <w:r w:rsidRPr="00F87BAA">
              <w:rPr>
                <w:b/>
                <w:bCs/>
                <w:sz w:val="22"/>
                <w:szCs w:val="22"/>
              </w:rPr>
              <w:t>1.</w:t>
            </w:r>
          </w:p>
        </w:tc>
        <w:tc>
          <w:tcPr>
            <w:tcW w:w="2880" w:type="dxa"/>
            <w:tcBorders>
              <w:top w:val="double" w:sz="4" w:space="0" w:color="auto"/>
              <w:left w:val="single" w:sz="6" w:space="0" w:color="auto"/>
              <w:bottom w:val="single" w:sz="6" w:space="0" w:color="auto"/>
              <w:right w:val="single" w:sz="6" w:space="0" w:color="auto"/>
            </w:tcBorders>
            <w:shd w:val="clear" w:color="auto" w:fill="FFFFFF"/>
            <w:vAlign w:val="center"/>
          </w:tcPr>
          <w:p w:rsidR="00E42BE5" w:rsidRPr="00F87BAA" w:rsidRDefault="00E42BE5" w:rsidP="00F87BAA">
            <w:pPr>
              <w:ind w:left="357"/>
              <w:rPr>
                <w:sz w:val="22"/>
                <w:szCs w:val="22"/>
              </w:rPr>
            </w:pPr>
          </w:p>
        </w:tc>
        <w:tc>
          <w:tcPr>
            <w:tcW w:w="2520" w:type="dxa"/>
            <w:tcBorders>
              <w:top w:val="double" w:sz="4" w:space="0" w:color="auto"/>
              <w:left w:val="single" w:sz="6" w:space="0" w:color="auto"/>
              <w:bottom w:val="single" w:sz="6" w:space="0" w:color="auto"/>
              <w:right w:val="single" w:sz="6" w:space="0" w:color="auto"/>
            </w:tcBorders>
            <w:shd w:val="clear" w:color="auto" w:fill="FFFFFF"/>
          </w:tcPr>
          <w:p w:rsidR="00E42BE5" w:rsidRPr="00F87BAA" w:rsidRDefault="00E42BE5" w:rsidP="00F87BAA">
            <w:pPr>
              <w:ind w:left="357"/>
              <w:rPr>
                <w:sz w:val="22"/>
                <w:szCs w:val="22"/>
              </w:rPr>
            </w:pPr>
          </w:p>
        </w:tc>
        <w:tc>
          <w:tcPr>
            <w:tcW w:w="2700" w:type="dxa"/>
            <w:tcBorders>
              <w:top w:val="double" w:sz="4" w:space="0" w:color="auto"/>
              <w:left w:val="single" w:sz="6" w:space="0" w:color="auto"/>
              <w:bottom w:val="single" w:sz="6" w:space="0" w:color="auto"/>
              <w:right w:val="double" w:sz="4" w:space="0" w:color="auto"/>
            </w:tcBorders>
            <w:shd w:val="clear" w:color="auto" w:fill="FFFFFF"/>
          </w:tcPr>
          <w:p w:rsidR="00E42BE5" w:rsidRPr="00F87BAA" w:rsidRDefault="00E42BE5" w:rsidP="00F87BAA">
            <w:pPr>
              <w:ind w:left="357"/>
              <w:rPr>
                <w:sz w:val="22"/>
                <w:szCs w:val="22"/>
              </w:rPr>
            </w:pPr>
          </w:p>
        </w:tc>
      </w:tr>
      <w:tr w:rsidR="00E42BE5" w:rsidRPr="00F87BAA" w:rsidTr="00400F99">
        <w:trPr>
          <w:trHeight w:val="580"/>
        </w:trPr>
        <w:tc>
          <w:tcPr>
            <w:tcW w:w="720" w:type="dxa"/>
            <w:tcBorders>
              <w:top w:val="single" w:sz="6" w:space="0" w:color="auto"/>
              <w:left w:val="double" w:sz="4" w:space="0" w:color="auto"/>
              <w:bottom w:val="single" w:sz="6" w:space="0" w:color="auto"/>
              <w:right w:val="single" w:sz="6" w:space="0" w:color="auto"/>
            </w:tcBorders>
            <w:shd w:val="clear" w:color="auto" w:fill="D9D9D9"/>
            <w:vAlign w:val="center"/>
          </w:tcPr>
          <w:p w:rsidR="00E42BE5" w:rsidRPr="00F87BAA" w:rsidRDefault="00E42BE5" w:rsidP="00F87BAA">
            <w:pPr>
              <w:ind w:left="357"/>
              <w:rPr>
                <w:b/>
                <w:bCs/>
                <w:sz w:val="22"/>
                <w:szCs w:val="22"/>
              </w:rPr>
            </w:pPr>
            <w:r w:rsidRPr="00F87BAA">
              <w:rPr>
                <w:b/>
                <w:bCs/>
                <w:sz w:val="22"/>
                <w:szCs w:val="22"/>
              </w:rPr>
              <w:t>2.</w:t>
            </w:r>
          </w:p>
        </w:tc>
        <w:tc>
          <w:tcPr>
            <w:tcW w:w="2880" w:type="dxa"/>
            <w:tcBorders>
              <w:top w:val="single" w:sz="6" w:space="0" w:color="auto"/>
              <w:left w:val="single" w:sz="6" w:space="0" w:color="auto"/>
              <w:bottom w:val="single" w:sz="6" w:space="0" w:color="auto"/>
              <w:right w:val="single" w:sz="6" w:space="0" w:color="auto"/>
            </w:tcBorders>
            <w:shd w:val="clear" w:color="auto" w:fill="FFFFFF"/>
            <w:vAlign w:val="center"/>
          </w:tcPr>
          <w:p w:rsidR="00E42BE5" w:rsidRPr="00F87BAA" w:rsidRDefault="00E42BE5" w:rsidP="00F87BAA">
            <w:pPr>
              <w:ind w:left="357"/>
              <w:rPr>
                <w:sz w:val="22"/>
                <w:szCs w:val="22"/>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E42BE5" w:rsidRPr="00F87BAA" w:rsidRDefault="00E42BE5" w:rsidP="00F87BAA">
            <w:pPr>
              <w:ind w:left="357"/>
              <w:rPr>
                <w:sz w:val="22"/>
                <w:szCs w:val="22"/>
              </w:rPr>
            </w:pPr>
          </w:p>
        </w:tc>
        <w:tc>
          <w:tcPr>
            <w:tcW w:w="2700" w:type="dxa"/>
            <w:tcBorders>
              <w:top w:val="single" w:sz="6" w:space="0" w:color="auto"/>
              <w:left w:val="single" w:sz="6" w:space="0" w:color="auto"/>
              <w:bottom w:val="single" w:sz="6" w:space="0" w:color="auto"/>
              <w:right w:val="double" w:sz="4" w:space="0" w:color="auto"/>
            </w:tcBorders>
            <w:shd w:val="clear" w:color="auto" w:fill="FFFFFF"/>
          </w:tcPr>
          <w:p w:rsidR="00E42BE5" w:rsidRPr="00F87BAA" w:rsidRDefault="00E42BE5" w:rsidP="00F87BAA">
            <w:pPr>
              <w:ind w:left="357"/>
              <w:rPr>
                <w:sz w:val="22"/>
                <w:szCs w:val="22"/>
              </w:rPr>
            </w:pPr>
          </w:p>
        </w:tc>
      </w:tr>
      <w:tr w:rsidR="00E42BE5" w:rsidRPr="00F87BAA" w:rsidTr="00400F99">
        <w:trPr>
          <w:trHeight w:val="580"/>
        </w:trPr>
        <w:tc>
          <w:tcPr>
            <w:tcW w:w="720" w:type="dxa"/>
            <w:tcBorders>
              <w:top w:val="single" w:sz="6" w:space="0" w:color="auto"/>
              <w:left w:val="double" w:sz="4" w:space="0" w:color="auto"/>
              <w:bottom w:val="single" w:sz="6" w:space="0" w:color="auto"/>
              <w:right w:val="single" w:sz="6" w:space="0" w:color="auto"/>
            </w:tcBorders>
            <w:shd w:val="clear" w:color="auto" w:fill="D9D9D9"/>
            <w:vAlign w:val="center"/>
          </w:tcPr>
          <w:p w:rsidR="00E42BE5" w:rsidRPr="00F87BAA" w:rsidRDefault="00E42BE5" w:rsidP="00F87BAA">
            <w:pPr>
              <w:ind w:left="357"/>
              <w:rPr>
                <w:b/>
                <w:bCs/>
                <w:sz w:val="22"/>
                <w:szCs w:val="22"/>
              </w:rPr>
            </w:pPr>
            <w:r w:rsidRPr="00F87BAA">
              <w:rPr>
                <w:b/>
                <w:bCs/>
                <w:sz w:val="22"/>
                <w:szCs w:val="22"/>
              </w:rPr>
              <w:t>…</w:t>
            </w:r>
          </w:p>
        </w:tc>
        <w:tc>
          <w:tcPr>
            <w:tcW w:w="2880" w:type="dxa"/>
            <w:tcBorders>
              <w:top w:val="single" w:sz="6" w:space="0" w:color="auto"/>
              <w:left w:val="single" w:sz="6" w:space="0" w:color="auto"/>
              <w:bottom w:val="single" w:sz="6" w:space="0" w:color="auto"/>
              <w:right w:val="single" w:sz="6" w:space="0" w:color="auto"/>
            </w:tcBorders>
            <w:shd w:val="clear" w:color="auto" w:fill="FFFFFF"/>
            <w:vAlign w:val="center"/>
          </w:tcPr>
          <w:p w:rsidR="00E42BE5" w:rsidRPr="00F87BAA" w:rsidRDefault="00E42BE5" w:rsidP="00F87BAA">
            <w:pPr>
              <w:ind w:left="357"/>
              <w:rPr>
                <w:sz w:val="22"/>
                <w:szCs w:val="22"/>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E42BE5" w:rsidRPr="00F87BAA" w:rsidRDefault="00E42BE5" w:rsidP="00F87BAA">
            <w:pPr>
              <w:ind w:left="357"/>
              <w:rPr>
                <w:sz w:val="22"/>
                <w:szCs w:val="22"/>
              </w:rPr>
            </w:pPr>
          </w:p>
        </w:tc>
        <w:tc>
          <w:tcPr>
            <w:tcW w:w="2700" w:type="dxa"/>
            <w:tcBorders>
              <w:top w:val="single" w:sz="6" w:space="0" w:color="auto"/>
              <w:left w:val="single" w:sz="6" w:space="0" w:color="auto"/>
              <w:bottom w:val="single" w:sz="6" w:space="0" w:color="auto"/>
              <w:right w:val="double" w:sz="4" w:space="0" w:color="auto"/>
            </w:tcBorders>
            <w:shd w:val="clear" w:color="auto" w:fill="FFFFFF"/>
          </w:tcPr>
          <w:p w:rsidR="00E42BE5" w:rsidRPr="00F87BAA" w:rsidRDefault="00E42BE5" w:rsidP="00F87BAA">
            <w:pPr>
              <w:ind w:left="357"/>
              <w:rPr>
                <w:sz w:val="22"/>
                <w:szCs w:val="22"/>
              </w:rPr>
            </w:pPr>
          </w:p>
        </w:tc>
      </w:tr>
      <w:tr w:rsidR="00E42BE5" w:rsidRPr="00F87BAA" w:rsidTr="00400F99">
        <w:trPr>
          <w:trHeight w:val="580"/>
        </w:trPr>
        <w:tc>
          <w:tcPr>
            <w:tcW w:w="720" w:type="dxa"/>
            <w:tcBorders>
              <w:top w:val="single" w:sz="6" w:space="0" w:color="auto"/>
              <w:left w:val="double" w:sz="4" w:space="0" w:color="auto"/>
              <w:bottom w:val="single" w:sz="6" w:space="0" w:color="auto"/>
              <w:right w:val="single" w:sz="6" w:space="0" w:color="auto"/>
            </w:tcBorders>
            <w:shd w:val="clear" w:color="auto" w:fill="D9D9D9"/>
            <w:vAlign w:val="center"/>
          </w:tcPr>
          <w:p w:rsidR="00E42BE5" w:rsidRPr="00F87BAA" w:rsidRDefault="00E42BE5" w:rsidP="00F87BAA">
            <w:pPr>
              <w:ind w:left="357"/>
              <w:rPr>
                <w:b/>
                <w:bCs/>
                <w:sz w:val="22"/>
                <w:szCs w:val="22"/>
              </w:rPr>
            </w:pPr>
          </w:p>
        </w:tc>
        <w:tc>
          <w:tcPr>
            <w:tcW w:w="2880" w:type="dxa"/>
            <w:tcBorders>
              <w:top w:val="single" w:sz="6" w:space="0" w:color="auto"/>
              <w:left w:val="single" w:sz="6" w:space="0" w:color="auto"/>
              <w:bottom w:val="single" w:sz="6" w:space="0" w:color="auto"/>
              <w:right w:val="single" w:sz="6" w:space="0" w:color="auto"/>
            </w:tcBorders>
            <w:shd w:val="clear" w:color="auto" w:fill="FFFFFF"/>
            <w:vAlign w:val="center"/>
          </w:tcPr>
          <w:p w:rsidR="00E42BE5" w:rsidRPr="00F87BAA" w:rsidRDefault="00E42BE5" w:rsidP="00F87BAA">
            <w:pPr>
              <w:ind w:left="357"/>
              <w:rPr>
                <w:sz w:val="22"/>
                <w:szCs w:val="22"/>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E42BE5" w:rsidRPr="00F87BAA" w:rsidRDefault="00E42BE5" w:rsidP="00F87BAA">
            <w:pPr>
              <w:ind w:left="357"/>
              <w:rPr>
                <w:sz w:val="22"/>
                <w:szCs w:val="22"/>
              </w:rPr>
            </w:pPr>
          </w:p>
        </w:tc>
        <w:tc>
          <w:tcPr>
            <w:tcW w:w="2700" w:type="dxa"/>
            <w:tcBorders>
              <w:top w:val="single" w:sz="6" w:space="0" w:color="auto"/>
              <w:left w:val="single" w:sz="6" w:space="0" w:color="auto"/>
              <w:bottom w:val="single" w:sz="6" w:space="0" w:color="auto"/>
              <w:right w:val="double" w:sz="4" w:space="0" w:color="auto"/>
            </w:tcBorders>
            <w:shd w:val="clear" w:color="auto" w:fill="FFFFFF"/>
          </w:tcPr>
          <w:p w:rsidR="00E42BE5" w:rsidRPr="00F87BAA" w:rsidRDefault="00E42BE5" w:rsidP="00F87BAA">
            <w:pPr>
              <w:ind w:left="357"/>
              <w:rPr>
                <w:sz w:val="22"/>
                <w:szCs w:val="22"/>
              </w:rPr>
            </w:pPr>
          </w:p>
        </w:tc>
      </w:tr>
      <w:tr w:rsidR="00E42BE5" w:rsidRPr="00F87BAA" w:rsidTr="00400F99">
        <w:trPr>
          <w:trHeight w:val="580"/>
        </w:trPr>
        <w:tc>
          <w:tcPr>
            <w:tcW w:w="720" w:type="dxa"/>
            <w:tcBorders>
              <w:top w:val="single" w:sz="6" w:space="0" w:color="auto"/>
              <w:left w:val="double" w:sz="4" w:space="0" w:color="auto"/>
              <w:bottom w:val="single" w:sz="6" w:space="0" w:color="auto"/>
              <w:right w:val="single" w:sz="6" w:space="0" w:color="auto"/>
            </w:tcBorders>
            <w:shd w:val="clear" w:color="auto" w:fill="D9D9D9"/>
            <w:vAlign w:val="center"/>
          </w:tcPr>
          <w:p w:rsidR="00E42BE5" w:rsidRPr="00F87BAA" w:rsidRDefault="00E42BE5" w:rsidP="00F87BAA">
            <w:pPr>
              <w:ind w:left="357"/>
              <w:rPr>
                <w:b/>
                <w:bCs/>
                <w:sz w:val="22"/>
                <w:szCs w:val="22"/>
              </w:rPr>
            </w:pPr>
          </w:p>
        </w:tc>
        <w:tc>
          <w:tcPr>
            <w:tcW w:w="2880" w:type="dxa"/>
            <w:tcBorders>
              <w:top w:val="single" w:sz="6" w:space="0" w:color="auto"/>
              <w:left w:val="single" w:sz="6" w:space="0" w:color="auto"/>
              <w:bottom w:val="single" w:sz="6" w:space="0" w:color="auto"/>
              <w:right w:val="single" w:sz="6" w:space="0" w:color="auto"/>
            </w:tcBorders>
            <w:shd w:val="clear" w:color="auto" w:fill="FFFFFF"/>
            <w:vAlign w:val="center"/>
          </w:tcPr>
          <w:p w:rsidR="00E42BE5" w:rsidRPr="00F87BAA" w:rsidRDefault="00E42BE5" w:rsidP="00F87BAA">
            <w:pPr>
              <w:ind w:left="357"/>
              <w:rPr>
                <w:sz w:val="22"/>
                <w:szCs w:val="22"/>
              </w:rPr>
            </w:pPr>
          </w:p>
        </w:tc>
        <w:tc>
          <w:tcPr>
            <w:tcW w:w="2520" w:type="dxa"/>
            <w:tcBorders>
              <w:top w:val="single" w:sz="6" w:space="0" w:color="auto"/>
              <w:left w:val="single" w:sz="6" w:space="0" w:color="auto"/>
              <w:bottom w:val="single" w:sz="6" w:space="0" w:color="auto"/>
              <w:right w:val="single" w:sz="6" w:space="0" w:color="auto"/>
            </w:tcBorders>
            <w:shd w:val="clear" w:color="auto" w:fill="FFFFFF"/>
          </w:tcPr>
          <w:p w:rsidR="00E42BE5" w:rsidRPr="00F87BAA" w:rsidRDefault="00E42BE5" w:rsidP="00F87BAA">
            <w:pPr>
              <w:ind w:left="357"/>
              <w:rPr>
                <w:sz w:val="22"/>
                <w:szCs w:val="22"/>
              </w:rPr>
            </w:pPr>
          </w:p>
        </w:tc>
        <w:tc>
          <w:tcPr>
            <w:tcW w:w="2700" w:type="dxa"/>
            <w:tcBorders>
              <w:top w:val="single" w:sz="6" w:space="0" w:color="auto"/>
              <w:left w:val="single" w:sz="6" w:space="0" w:color="auto"/>
              <w:bottom w:val="single" w:sz="6" w:space="0" w:color="auto"/>
              <w:right w:val="double" w:sz="4" w:space="0" w:color="auto"/>
            </w:tcBorders>
            <w:shd w:val="clear" w:color="auto" w:fill="FFFFFF"/>
          </w:tcPr>
          <w:p w:rsidR="00E42BE5" w:rsidRPr="00F87BAA" w:rsidRDefault="00E42BE5" w:rsidP="00F87BAA">
            <w:pPr>
              <w:ind w:left="357"/>
              <w:rPr>
                <w:sz w:val="22"/>
                <w:szCs w:val="22"/>
              </w:rPr>
            </w:pPr>
          </w:p>
        </w:tc>
      </w:tr>
      <w:tr w:rsidR="00E42BE5" w:rsidRPr="00F87BAA" w:rsidTr="00400F99">
        <w:trPr>
          <w:trHeight w:val="580"/>
        </w:trPr>
        <w:tc>
          <w:tcPr>
            <w:tcW w:w="720" w:type="dxa"/>
            <w:tcBorders>
              <w:top w:val="single" w:sz="6" w:space="0" w:color="auto"/>
              <w:left w:val="double" w:sz="4" w:space="0" w:color="auto"/>
              <w:bottom w:val="double" w:sz="4" w:space="0" w:color="auto"/>
              <w:right w:val="single" w:sz="6" w:space="0" w:color="auto"/>
            </w:tcBorders>
            <w:shd w:val="clear" w:color="auto" w:fill="D9D9D9"/>
            <w:vAlign w:val="center"/>
          </w:tcPr>
          <w:p w:rsidR="00E42BE5" w:rsidRPr="00F87BAA" w:rsidRDefault="00E42BE5" w:rsidP="00F87BAA">
            <w:pPr>
              <w:ind w:left="357"/>
              <w:rPr>
                <w:b/>
                <w:bCs/>
                <w:sz w:val="22"/>
                <w:szCs w:val="22"/>
              </w:rPr>
            </w:pPr>
          </w:p>
        </w:tc>
        <w:tc>
          <w:tcPr>
            <w:tcW w:w="2880" w:type="dxa"/>
            <w:tcBorders>
              <w:top w:val="single" w:sz="6" w:space="0" w:color="auto"/>
              <w:left w:val="single" w:sz="6" w:space="0" w:color="auto"/>
              <w:bottom w:val="double" w:sz="4" w:space="0" w:color="auto"/>
              <w:right w:val="single" w:sz="6" w:space="0" w:color="auto"/>
            </w:tcBorders>
            <w:shd w:val="clear" w:color="auto" w:fill="FFFFFF"/>
            <w:vAlign w:val="center"/>
          </w:tcPr>
          <w:p w:rsidR="00E42BE5" w:rsidRPr="00F87BAA" w:rsidRDefault="00E42BE5" w:rsidP="00F87BAA">
            <w:pPr>
              <w:ind w:left="357"/>
              <w:rPr>
                <w:sz w:val="22"/>
                <w:szCs w:val="22"/>
              </w:rPr>
            </w:pPr>
          </w:p>
        </w:tc>
        <w:tc>
          <w:tcPr>
            <w:tcW w:w="2520" w:type="dxa"/>
            <w:tcBorders>
              <w:top w:val="single" w:sz="6" w:space="0" w:color="auto"/>
              <w:left w:val="single" w:sz="6" w:space="0" w:color="auto"/>
              <w:bottom w:val="double" w:sz="4" w:space="0" w:color="auto"/>
              <w:right w:val="single" w:sz="6" w:space="0" w:color="auto"/>
            </w:tcBorders>
            <w:shd w:val="clear" w:color="auto" w:fill="FFFFFF"/>
          </w:tcPr>
          <w:p w:rsidR="00E42BE5" w:rsidRPr="00F87BAA" w:rsidRDefault="00E42BE5" w:rsidP="00F87BAA">
            <w:pPr>
              <w:ind w:left="357"/>
              <w:rPr>
                <w:sz w:val="22"/>
                <w:szCs w:val="22"/>
              </w:rPr>
            </w:pPr>
          </w:p>
        </w:tc>
        <w:tc>
          <w:tcPr>
            <w:tcW w:w="2700" w:type="dxa"/>
            <w:tcBorders>
              <w:top w:val="single" w:sz="6" w:space="0" w:color="auto"/>
              <w:left w:val="single" w:sz="6" w:space="0" w:color="auto"/>
              <w:bottom w:val="double" w:sz="4" w:space="0" w:color="auto"/>
              <w:right w:val="double" w:sz="4" w:space="0" w:color="auto"/>
            </w:tcBorders>
            <w:shd w:val="clear" w:color="auto" w:fill="FFFFFF"/>
          </w:tcPr>
          <w:p w:rsidR="00E42BE5" w:rsidRPr="00F87BAA" w:rsidRDefault="00E42BE5" w:rsidP="00F87BAA">
            <w:pPr>
              <w:ind w:left="357"/>
              <w:rPr>
                <w:sz w:val="22"/>
                <w:szCs w:val="22"/>
              </w:rPr>
            </w:pPr>
          </w:p>
        </w:tc>
      </w:tr>
    </w:tbl>
    <w:p w:rsidR="00E42BE5" w:rsidRPr="00F87BAA" w:rsidRDefault="00E42BE5" w:rsidP="00F87BAA">
      <w:pPr>
        <w:ind w:left="357"/>
        <w:rPr>
          <w:sz w:val="22"/>
          <w:szCs w:val="22"/>
        </w:rPr>
      </w:pPr>
    </w:p>
    <w:p w:rsidR="00E42BE5" w:rsidRPr="00F87BAA" w:rsidRDefault="00E42BE5" w:rsidP="00F87BAA">
      <w:pPr>
        <w:ind w:left="357"/>
        <w:rPr>
          <w:sz w:val="22"/>
          <w:szCs w:val="22"/>
        </w:rPr>
      </w:pPr>
    </w:p>
    <w:p w:rsidR="00E42BE5" w:rsidRPr="00F87BAA" w:rsidRDefault="00E42BE5" w:rsidP="00F87BAA">
      <w:pPr>
        <w:ind w:left="357"/>
        <w:rPr>
          <w:sz w:val="22"/>
          <w:szCs w:val="22"/>
        </w:rPr>
      </w:pPr>
    </w:p>
    <w:p w:rsidR="00E42BE5" w:rsidRPr="00F87BAA" w:rsidRDefault="00E42BE5" w:rsidP="00F87BAA">
      <w:pPr>
        <w:ind w:left="357"/>
        <w:rPr>
          <w:sz w:val="22"/>
          <w:szCs w:val="22"/>
        </w:rPr>
      </w:pPr>
    </w:p>
    <w:p w:rsidR="00E42BE5" w:rsidRPr="00F87BAA" w:rsidRDefault="00E42BE5" w:rsidP="00F87BAA">
      <w:pPr>
        <w:ind w:left="357"/>
        <w:rPr>
          <w:sz w:val="22"/>
          <w:szCs w:val="22"/>
        </w:rPr>
      </w:pPr>
      <w:r w:rsidRPr="00F87BAA">
        <w:rPr>
          <w:sz w:val="22"/>
          <w:szCs w:val="22"/>
        </w:rPr>
        <w:t>Miejscowość, data:………………</w:t>
      </w:r>
    </w:p>
    <w:p w:rsidR="00E42BE5" w:rsidRPr="00F87BAA" w:rsidRDefault="00E42BE5" w:rsidP="00F87BAA">
      <w:pPr>
        <w:ind w:left="357"/>
        <w:jc w:val="right"/>
        <w:rPr>
          <w:sz w:val="22"/>
          <w:szCs w:val="22"/>
        </w:rPr>
      </w:pPr>
      <w:r w:rsidRPr="00F87BAA">
        <w:rPr>
          <w:sz w:val="22"/>
          <w:szCs w:val="22"/>
        </w:rPr>
        <w:tab/>
        <w:t>......................................................................................</w:t>
      </w:r>
    </w:p>
    <w:p w:rsidR="00E42BE5" w:rsidRPr="00F87BAA" w:rsidRDefault="00E42BE5" w:rsidP="00F87BAA">
      <w:pPr>
        <w:ind w:left="357"/>
        <w:jc w:val="right"/>
        <w:rPr>
          <w:sz w:val="22"/>
          <w:szCs w:val="22"/>
        </w:rPr>
      </w:pPr>
      <w:r w:rsidRPr="00F87BAA">
        <w:rPr>
          <w:sz w:val="22"/>
          <w:szCs w:val="22"/>
        </w:rPr>
        <w:tab/>
        <w:t xml:space="preserve">(data i podpis osoby/osób* uprawnionej/uprawnionych* </w:t>
      </w:r>
    </w:p>
    <w:p w:rsidR="00E42BE5" w:rsidRPr="00F87BAA" w:rsidRDefault="00E42BE5" w:rsidP="00F87BAA">
      <w:pPr>
        <w:ind w:left="357"/>
        <w:jc w:val="right"/>
        <w:rPr>
          <w:sz w:val="22"/>
          <w:szCs w:val="22"/>
        </w:rPr>
      </w:pPr>
      <w:r w:rsidRPr="00F87BAA">
        <w:rPr>
          <w:sz w:val="22"/>
          <w:szCs w:val="22"/>
        </w:rPr>
        <w:tab/>
        <w:t>do reprezentacji Wykonawcy)</w:t>
      </w:r>
    </w:p>
    <w:p w:rsidR="00E42BE5" w:rsidRPr="00F87BAA" w:rsidRDefault="00E42BE5" w:rsidP="00F87BAA">
      <w:pPr>
        <w:ind w:left="357"/>
        <w:rPr>
          <w:iCs/>
          <w:sz w:val="22"/>
          <w:szCs w:val="22"/>
        </w:rPr>
      </w:pPr>
      <w:r w:rsidRPr="00F87BAA">
        <w:rPr>
          <w:sz w:val="22"/>
          <w:szCs w:val="22"/>
        </w:rPr>
        <w:t>* niepotrzebne skreślić</w:t>
      </w:r>
    </w:p>
    <w:p w:rsidR="009C53E9" w:rsidRPr="00F87BAA" w:rsidRDefault="009C53E9" w:rsidP="00F87BAA">
      <w:pPr>
        <w:ind w:left="357"/>
        <w:rPr>
          <w:sz w:val="22"/>
          <w:szCs w:val="22"/>
        </w:rPr>
      </w:pPr>
    </w:p>
    <w:p w:rsidR="009C53E9" w:rsidRPr="00F87BAA" w:rsidRDefault="009C53E9" w:rsidP="00F87BAA">
      <w:pPr>
        <w:ind w:left="357"/>
        <w:rPr>
          <w:sz w:val="22"/>
          <w:szCs w:val="22"/>
        </w:rPr>
      </w:pPr>
    </w:p>
    <w:p w:rsidR="009C53E9" w:rsidRPr="00F87BAA" w:rsidRDefault="009C53E9" w:rsidP="00F87BAA">
      <w:pPr>
        <w:ind w:left="357"/>
        <w:rPr>
          <w:sz w:val="22"/>
          <w:szCs w:val="22"/>
        </w:rPr>
      </w:pPr>
    </w:p>
    <w:p w:rsidR="009C53E9" w:rsidRPr="00F87BAA" w:rsidRDefault="009C53E9" w:rsidP="00F87BAA">
      <w:pPr>
        <w:ind w:left="357"/>
        <w:rPr>
          <w:sz w:val="22"/>
          <w:szCs w:val="22"/>
        </w:rPr>
      </w:pPr>
    </w:p>
    <w:p w:rsidR="009C53E9" w:rsidRPr="00F87BAA" w:rsidRDefault="009C53E9" w:rsidP="00F87BAA">
      <w:pPr>
        <w:ind w:left="357"/>
        <w:rPr>
          <w:sz w:val="22"/>
          <w:szCs w:val="22"/>
        </w:rPr>
      </w:pPr>
    </w:p>
    <w:p w:rsidR="009C53E9" w:rsidRPr="00F87BAA" w:rsidRDefault="009C53E9" w:rsidP="00F87BAA">
      <w:pPr>
        <w:ind w:left="357"/>
        <w:rPr>
          <w:sz w:val="22"/>
          <w:szCs w:val="22"/>
        </w:rPr>
      </w:pPr>
    </w:p>
    <w:p w:rsidR="00E42BE5" w:rsidRPr="00F87BAA" w:rsidRDefault="00E42BE5" w:rsidP="009F1E9C">
      <w:pPr>
        <w:ind w:left="0"/>
        <w:rPr>
          <w:sz w:val="22"/>
          <w:szCs w:val="22"/>
        </w:rPr>
      </w:pPr>
    </w:p>
    <w:p w:rsidR="00E42BE5" w:rsidRPr="00F87BAA" w:rsidRDefault="00E42BE5" w:rsidP="00F87BAA">
      <w:pPr>
        <w:ind w:left="357"/>
        <w:rPr>
          <w:sz w:val="22"/>
          <w:szCs w:val="22"/>
        </w:rPr>
      </w:pPr>
    </w:p>
    <w:p w:rsidR="00E42BE5" w:rsidRPr="00F87BAA" w:rsidRDefault="00E42BE5" w:rsidP="00F87BAA">
      <w:pPr>
        <w:ind w:left="357"/>
        <w:rPr>
          <w:sz w:val="22"/>
          <w:szCs w:val="22"/>
        </w:rPr>
      </w:pPr>
    </w:p>
    <w:p w:rsidR="00E42BE5" w:rsidRDefault="00E42BE5" w:rsidP="00F87BAA">
      <w:pPr>
        <w:ind w:left="357"/>
        <w:rPr>
          <w:sz w:val="22"/>
          <w:szCs w:val="22"/>
        </w:rPr>
      </w:pPr>
    </w:p>
    <w:p w:rsidR="00FB0D4B" w:rsidRDefault="00FB0D4B" w:rsidP="00F87BAA">
      <w:pPr>
        <w:ind w:left="357"/>
        <w:rPr>
          <w:sz w:val="22"/>
          <w:szCs w:val="22"/>
        </w:rPr>
      </w:pPr>
    </w:p>
    <w:p w:rsidR="00FB0D4B" w:rsidRDefault="00FB0D4B" w:rsidP="00F87BAA">
      <w:pPr>
        <w:ind w:left="357"/>
        <w:rPr>
          <w:sz w:val="22"/>
          <w:szCs w:val="22"/>
        </w:rPr>
      </w:pPr>
    </w:p>
    <w:p w:rsidR="00FB0D4B" w:rsidRDefault="00FB0D4B" w:rsidP="00F87BAA">
      <w:pPr>
        <w:ind w:left="357"/>
        <w:rPr>
          <w:sz w:val="22"/>
          <w:szCs w:val="22"/>
        </w:rPr>
      </w:pPr>
    </w:p>
    <w:p w:rsidR="00FB0D4B" w:rsidRDefault="00FB0D4B" w:rsidP="00F87BAA">
      <w:pPr>
        <w:ind w:left="357"/>
        <w:rPr>
          <w:sz w:val="22"/>
          <w:szCs w:val="22"/>
        </w:rPr>
      </w:pPr>
    </w:p>
    <w:p w:rsidR="00FB0D4B" w:rsidRDefault="00FB0D4B" w:rsidP="00F87BAA">
      <w:pPr>
        <w:ind w:left="357"/>
        <w:rPr>
          <w:sz w:val="22"/>
          <w:szCs w:val="22"/>
        </w:rPr>
      </w:pPr>
    </w:p>
    <w:p w:rsidR="00FB0D4B" w:rsidRPr="00F87BAA" w:rsidRDefault="00FB0D4B" w:rsidP="00F87BAA">
      <w:pPr>
        <w:ind w:left="357"/>
        <w:rPr>
          <w:sz w:val="22"/>
          <w:szCs w:val="22"/>
        </w:rPr>
      </w:pPr>
    </w:p>
    <w:p w:rsidR="0074058D" w:rsidRPr="00F87BAA" w:rsidRDefault="0074058D" w:rsidP="00F87BAA">
      <w:pPr>
        <w:ind w:left="357"/>
        <w:rPr>
          <w:sz w:val="22"/>
          <w:szCs w:val="22"/>
        </w:rPr>
      </w:pPr>
    </w:p>
    <w:p w:rsidR="00F54E41" w:rsidRPr="00F87BAA" w:rsidRDefault="00F54E41" w:rsidP="00F87BAA">
      <w:pPr>
        <w:ind w:left="357"/>
        <w:rPr>
          <w:sz w:val="22"/>
          <w:szCs w:val="22"/>
        </w:rPr>
      </w:pPr>
    </w:p>
    <w:p w:rsidR="00F54E41" w:rsidRPr="00F87BAA" w:rsidRDefault="00F54E41" w:rsidP="00F87BAA">
      <w:pPr>
        <w:ind w:left="357"/>
        <w:rPr>
          <w:sz w:val="22"/>
          <w:szCs w:val="22"/>
        </w:rPr>
      </w:pPr>
    </w:p>
    <w:p w:rsidR="009C53E9" w:rsidRPr="00F87BAA" w:rsidRDefault="009C53E9" w:rsidP="00F87BAA">
      <w:pPr>
        <w:ind w:left="357"/>
        <w:jc w:val="right"/>
        <w:rPr>
          <w:b/>
          <w:sz w:val="22"/>
          <w:szCs w:val="22"/>
        </w:rPr>
      </w:pPr>
      <w:r w:rsidRPr="00F87BAA">
        <w:rPr>
          <w:b/>
          <w:sz w:val="22"/>
          <w:szCs w:val="22"/>
        </w:rPr>
        <w:t>Załącznik nr 6 do SIWZ</w:t>
      </w:r>
    </w:p>
    <w:p w:rsidR="009C53E9" w:rsidRPr="00F87BAA" w:rsidRDefault="009C53E9" w:rsidP="00F87BAA">
      <w:pPr>
        <w:ind w:left="357"/>
        <w:jc w:val="both"/>
        <w:rPr>
          <w:b/>
          <w:sz w:val="22"/>
          <w:szCs w:val="22"/>
        </w:rPr>
      </w:pPr>
    </w:p>
    <w:p w:rsidR="009C53E9" w:rsidRPr="00F87BAA" w:rsidRDefault="009C53E9" w:rsidP="00F87BAA">
      <w:pPr>
        <w:ind w:left="357"/>
        <w:jc w:val="both"/>
        <w:rPr>
          <w:sz w:val="22"/>
          <w:szCs w:val="22"/>
        </w:rPr>
      </w:pPr>
    </w:p>
    <w:p w:rsidR="009C53E9" w:rsidRPr="00F87BAA" w:rsidRDefault="009C53E9" w:rsidP="00F87BAA">
      <w:pPr>
        <w:ind w:left="357"/>
        <w:jc w:val="both"/>
        <w:rPr>
          <w:sz w:val="22"/>
          <w:szCs w:val="22"/>
        </w:rPr>
      </w:pPr>
      <w:r w:rsidRPr="00F87BAA">
        <w:rPr>
          <w:sz w:val="22"/>
          <w:szCs w:val="22"/>
        </w:rPr>
        <w:t>......................................................................</w:t>
      </w:r>
    </w:p>
    <w:p w:rsidR="009C53E9" w:rsidRPr="00F87BAA" w:rsidRDefault="009C53E9" w:rsidP="00F87BAA">
      <w:pPr>
        <w:ind w:left="357"/>
        <w:jc w:val="both"/>
        <w:rPr>
          <w:sz w:val="22"/>
          <w:szCs w:val="22"/>
        </w:rPr>
      </w:pPr>
      <w:r w:rsidRPr="00F87BAA">
        <w:rPr>
          <w:sz w:val="22"/>
          <w:szCs w:val="22"/>
        </w:rPr>
        <w:t>(nazwa i adres wykonawcy)</w:t>
      </w:r>
    </w:p>
    <w:p w:rsidR="009C53E9" w:rsidRPr="00F87BAA" w:rsidRDefault="009C53E9" w:rsidP="00F87BAA">
      <w:pPr>
        <w:ind w:left="357"/>
        <w:jc w:val="both"/>
        <w:rPr>
          <w:sz w:val="22"/>
          <w:szCs w:val="22"/>
        </w:rPr>
      </w:pPr>
      <w:r w:rsidRPr="00F87BAA">
        <w:rPr>
          <w:sz w:val="22"/>
          <w:szCs w:val="22"/>
        </w:rPr>
        <w:t xml:space="preserve">           </w:t>
      </w:r>
    </w:p>
    <w:p w:rsidR="009C53E9" w:rsidRPr="00F87BAA" w:rsidRDefault="009C53E9" w:rsidP="00F87BAA">
      <w:pPr>
        <w:ind w:left="357"/>
        <w:jc w:val="both"/>
        <w:rPr>
          <w:sz w:val="22"/>
          <w:szCs w:val="22"/>
        </w:rPr>
      </w:pPr>
    </w:p>
    <w:p w:rsidR="009C53E9" w:rsidRPr="00F87BAA" w:rsidRDefault="009C53E9" w:rsidP="00F87BAA">
      <w:pPr>
        <w:ind w:left="357"/>
        <w:jc w:val="both"/>
        <w:rPr>
          <w:b/>
          <w:bCs/>
          <w:sz w:val="22"/>
          <w:szCs w:val="22"/>
        </w:rPr>
      </w:pPr>
      <w:r w:rsidRPr="00F87BAA">
        <w:rPr>
          <w:b/>
          <w:bCs/>
          <w:sz w:val="22"/>
          <w:szCs w:val="22"/>
        </w:rPr>
        <w:t>...................................................</w:t>
      </w:r>
    </w:p>
    <w:p w:rsidR="009C53E9" w:rsidRPr="00F87BAA" w:rsidRDefault="009C53E9" w:rsidP="00F87BAA">
      <w:pPr>
        <w:ind w:left="357"/>
        <w:jc w:val="both"/>
        <w:rPr>
          <w:sz w:val="22"/>
          <w:szCs w:val="22"/>
        </w:rPr>
      </w:pPr>
      <w:r w:rsidRPr="00F87BAA">
        <w:rPr>
          <w:sz w:val="22"/>
          <w:szCs w:val="22"/>
        </w:rPr>
        <w:t xml:space="preserve">                       (</w:t>
      </w:r>
      <w:r w:rsidRPr="00F87BAA">
        <w:rPr>
          <w:b/>
          <w:sz w:val="22"/>
          <w:szCs w:val="22"/>
        </w:rPr>
        <w:t>miejscowość i data)</w:t>
      </w:r>
    </w:p>
    <w:p w:rsidR="009C53E9" w:rsidRPr="00F87BAA" w:rsidRDefault="009C53E9" w:rsidP="00F87BAA">
      <w:pPr>
        <w:ind w:left="357"/>
        <w:jc w:val="both"/>
        <w:rPr>
          <w:b/>
          <w:sz w:val="22"/>
          <w:szCs w:val="22"/>
        </w:rPr>
      </w:pPr>
    </w:p>
    <w:p w:rsidR="009C53E9" w:rsidRPr="00F87BAA" w:rsidRDefault="009C53E9" w:rsidP="00F87BAA">
      <w:pPr>
        <w:ind w:left="357"/>
        <w:jc w:val="both"/>
        <w:rPr>
          <w:b/>
          <w:sz w:val="22"/>
          <w:szCs w:val="22"/>
        </w:rPr>
      </w:pPr>
    </w:p>
    <w:p w:rsidR="009C53E9" w:rsidRPr="00F87BAA" w:rsidRDefault="009C53E9" w:rsidP="00F87BAA">
      <w:pPr>
        <w:ind w:left="357"/>
        <w:jc w:val="both"/>
        <w:rPr>
          <w:b/>
          <w:sz w:val="22"/>
          <w:szCs w:val="22"/>
        </w:rPr>
      </w:pPr>
    </w:p>
    <w:p w:rsidR="009C53E9" w:rsidRPr="00F87BAA" w:rsidRDefault="009C53E9" w:rsidP="00F87BAA">
      <w:pPr>
        <w:ind w:left="357"/>
        <w:jc w:val="center"/>
        <w:rPr>
          <w:b/>
          <w:sz w:val="22"/>
          <w:szCs w:val="22"/>
        </w:rPr>
      </w:pPr>
      <w:r w:rsidRPr="00F87BAA">
        <w:rPr>
          <w:b/>
          <w:sz w:val="22"/>
          <w:szCs w:val="22"/>
        </w:rPr>
        <w:t>Oświadczenie o przynależności do grupy kapitałowej</w:t>
      </w:r>
    </w:p>
    <w:p w:rsidR="009C53E9" w:rsidRPr="00F87BAA" w:rsidRDefault="009C53E9" w:rsidP="00F87BAA">
      <w:pPr>
        <w:ind w:left="357"/>
        <w:jc w:val="both"/>
        <w:rPr>
          <w:sz w:val="22"/>
          <w:szCs w:val="22"/>
        </w:rPr>
      </w:pPr>
    </w:p>
    <w:p w:rsidR="00820CDC" w:rsidRPr="00F87BAA" w:rsidRDefault="009C53E9" w:rsidP="00F87BAA">
      <w:pPr>
        <w:jc w:val="both"/>
        <w:rPr>
          <w:sz w:val="22"/>
          <w:szCs w:val="22"/>
        </w:rPr>
      </w:pPr>
      <w:r w:rsidRPr="00F87BAA">
        <w:rPr>
          <w:sz w:val="22"/>
          <w:szCs w:val="22"/>
        </w:rPr>
        <w:t xml:space="preserve">Składając ofertę w postępowaniu </w:t>
      </w:r>
      <w:r w:rsidR="00820CDC" w:rsidRPr="00F87BAA">
        <w:rPr>
          <w:sz w:val="22"/>
          <w:szCs w:val="22"/>
        </w:rPr>
        <w:t>dotyczy zamówienia publicznego na usługę</w:t>
      </w:r>
    </w:p>
    <w:p w:rsidR="00820CDC" w:rsidRPr="00F87BAA" w:rsidRDefault="009C53E9" w:rsidP="00F87BAA">
      <w:pPr>
        <w:jc w:val="both"/>
        <w:rPr>
          <w:sz w:val="22"/>
          <w:szCs w:val="22"/>
        </w:rPr>
      </w:pPr>
      <w:r w:rsidRPr="00F87BAA">
        <w:rPr>
          <w:sz w:val="22"/>
          <w:szCs w:val="22"/>
        </w:rPr>
        <w:t xml:space="preserve">pn. </w:t>
      </w:r>
      <w:r w:rsidR="00820CDC" w:rsidRPr="00F87BAA">
        <w:rPr>
          <w:b/>
          <w:bCs/>
          <w:sz w:val="22"/>
          <w:szCs w:val="22"/>
          <w:u w:val="single"/>
        </w:rPr>
        <w:t>„</w:t>
      </w:r>
      <w:r w:rsidR="00820CDC" w:rsidRPr="00F87BAA">
        <w:rPr>
          <w:b/>
          <w:bCs/>
          <w:sz w:val="22"/>
          <w:szCs w:val="22"/>
          <w:u w:val="single"/>
          <w:lang w:val="x-none"/>
        </w:rPr>
        <w:t>BANKOWA OBSŁUGA BUDŻETU POWIATU GRÓJECKIEGO</w:t>
      </w:r>
      <w:r w:rsidR="00820CDC" w:rsidRPr="00F87BAA">
        <w:rPr>
          <w:b/>
          <w:sz w:val="22"/>
          <w:szCs w:val="22"/>
          <w:lang w:val="x-none"/>
        </w:rPr>
        <w:t xml:space="preserve"> </w:t>
      </w:r>
      <w:r w:rsidR="00820CDC" w:rsidRPr="00F87BAA">
        <w:rPr>
          <w:b/>
          <w:color w:val="000000"/>
          <w:sz w:val="22"/>
          <w:szCs w:val="22"/>
        </w:rPr>
        <w:t>.</w:t>
      </w:r>
      <w:r w:rsidR="00820CDC" w:rsidRPr="00F87BAA">
        <w:rPr>
          <w:b/>
          <w:sz w:val="22"/>
          <w:szCs w:val="22"/>
        </w:rPr>
        <w:t>”</w:t>
      </w:r>
    </w:p>
    <w:p w:rsidR="00820CDC" w:rsidRPr="00F87BAA" w:rsidRDefault="00820CDC" w:rsidP="00F87BAA">
      <w:pPr>
        <w:ind w:left="0"/>
        <w:rPr>
          <w:sz w:val="22"/>
          <w:szCs w:val="22"/>
        </w:rPr>
      </w:pPr>
    </w:p>
    <w:p w:rsidR="009C53E9" w:rsidRPr="00F87BAA" w:rsidRDefault="009C53E9" w:rsidP="00F87BAA">
      <w:pPr>
        <w:ind w:left="357"/>
        <w:jc w:val="both"/>
        <w:rPr>
          <w:sz w:val="22"/>
          <w:szCs w:val="22"/>
        </w:rPr>
      </w:pPr>
      <w:r w:rsidRPr="00F87BAA">
        <w:rPr>
          <w:sz w:val="22"/>
          <w:szCs w:val="22"/>
        </w:rPr>
        <w:t xml:space="preserve"> prowadzonym przez</w:t>
      </w:r>
      <w:r w:rsidRPr="00F87BAA">
        <w:rPr>
          <w:b/>
          <w:sz w:val="22"/>
          <w:szCs w:val="22"/>
        </w:rPr>
        <w:t xml:space="preserve"> </w:t>
      </w:r>
      <w:r w:rsidRPr="00F87BAA">
        <w:rPr>
          <w:sz w:val="22"/>
          <w:szCs w:val="22"/>
        </w:rPr>
        <w:t xml:space="preserve">Starostwo Powiatowe w Grójcu, ul. Piłsudskiego 59,        05-600 Grójec działając w oparciu o art. 26 ust. 2d ustawy Prawo zamówień publicznych oświadczam, że </w:t>
      </w:r>
      <w:r w:rsidRPr="00F87BAA">
        <w:rPr>
          <w:b/>
          <w:sz w:val="22"/>
          <w:szCs w:val="22"/>
        </w:rPr>
        <w:t>przynależę/  nie przynależę*</w:t>
      </w:r>
      <w:r w:rsidRPr="00F87BAA">
        <w:rPr>
          <w:sz w:val="22"/>
          <w:szCs w:val="22"/>
        </w:rPr>
        <w:t xml:space="preserve"> do grupy kapitałowej w skład której wchodzą:</w:t>
      </w:r>
    </w:p>
    <w:p w:rsidR="009C53E9" w:rsidRPr="00F87BAA" w:rsidRDefault="009C53E9" w:rsidP="00F87BAA">
      <w:pPr>
        <w:ind w:left="357"/>
        <w:jc w:val="both"/>
        <w:rPr>
          <w:sz w:val="22"/>
          <w:szCs w:val="22"/>
        </w:rPr>
      </w:pPr>
    </w:p>
    <w:p w:rsidR="009C53E9" w:rsidRPr="00F87BAA" w:rsidRDefault="009C53E9" w:rsidP="00F87BAA">
      <w:pPr>
        <w:ind w:left="357"/>
        <w:jc w:val="both"/>
        <w:rPr>
          <w:sz w:val="22"/>
          <w:szCs w:val="22"/>
        </w:rPr>
      </w:pPr>
      <w:r w:rsidRPr="00F87BAA">
        <w:rPr>
          <w:sz w:val="22"/>
          <w:szCs w:val="22"/>
        </w:rPr>
        <w:t>1………………………..</w:t>
      </w:r>
    </w:p>
    <w:p w:rsidR="009C53E9" w:rsidRPr="00F87BAA" w:rsidRDefault="009C53E9" w:rsidP="00F87BAA">
      <w:pPr>
        <w:ind w:left="357"/>
        <w:jc w:val="both"/>
        <w:rPr>
          <w:sz w:val="22"/>
          <w:szCs w:val="22"/>
        </w:rPr>
      </w:pPr>
      <w:r w:rsidRPr="00F87BAA">
        <w:rPr>
          <w:sz w:val="22"/>
          <w:szCs w:val="22"/>
        </w:rPr>
        <w:t>2………………………….</w:t>
      </w:r>
    </w:p>
    <w:p w:rsidR="009C53E9" w:rsidRPr="00F87BAA" w:rsidRDefault="009C53E9" w:rsidP="00F87BAA">
      <w:pPr>
        <w:ind w:left="357"/>
        <w:jc w:val="both"/>
        <w:rPr>
          <w:sz w:val="22"/>
          <w:szCs w:val="22"/>
        </w:rPr>
      </w:pPr>
      <w:r w:rsidRPr="00F87BAA">
        <w:rPr>
          <w:sz w:val="22"/>
          <w:szCs w:val="22"/>
        </w:rPr>
        <w:t>3……………………….</w:t>
      </w:r>
    </w:p>
    <w:p w:rsidR="009C53E9" w:rsidRPr="00F87BAA" w:rsidRDefault="009C53E9" w:rsidP="00F87BAA">
      <w:pPr>
        <w:ind w:left="357"/>
        <w:jc w:val="both"/>
        <w:rPr>
          <w:sz w:val="22"/>
          <w:szCs w:val="22"/>
        </w:rPr>
      </w:pPr>
    </w:p>
    <w:p w:rsidR="009C53E9" w:rsidRPr="00F87BAA" w:rsidRDefault="009C53E9" w:rsidP="00F87BAA">
      <w:pPr>
        <w:ind w:left="357"/>
        <w:jc w:val="both"/>
        <w:rPr>
          <w:sz w:val="22"/>
          <w:szCs w:val="22"/>
        </w:rPr>
      </w:pPr>
    </w:p>
    <w:p w:rsidR="009C53E9" w:rsidRPr="00F87BAA" w:rsidRDefault="009C53E9" w:rsidP="00F87BAA">
      <w:pPr>
        <w:ind w:left="357"/>
        <w:jc w:val="both"/>
        <w:rPr>
          <w:sz w:val="22"/>
          <w:szCs w:val="22"/>
        </w:rPr>
      </w:pPr>
    </w:p>
    <w:p w:rsidR="009C53E9" w:rsidRPr="00F87BAA" w:rsidRDefault="009C53E9" w:rsidP="00F87BAA">
      <w:pPr>
        <w:ind w:left="357"/>
        <w:rPr>
          <w:sz w:val="22"/>
          <w:szCs w:val="22"/>
        </w:rPr>
      </w:pPr>
    </w:p>
    <w:p w:rsidR="009C53E9" w:rsidRPr="00F87BAA" w:rsidRDefault="009C53E9" w:rsidP="00F87BAA">
      <w:pPr>
        <w:ind w:left="357"/>
        <w:rPr>
          <w:sz w:val="22"/>
          <w:szCs w:val="22"/>
        </w:rPr>
      </w:pPr>
    </w:p>
    <w:p w:rsidR="009C53E9" w:rsidRPr="00F87BAA" w:rsidRDefault="009C53E9" w:rsidP="00F87BAA">
      <w:pPr>
        <w:ind w:left="357"/>
        <w:rPr>
          <w:sz w:val="22"/>
          <w:szCs w:val="22"/>
        </w:rPr>
      </w:pPr>
      <w:r w:rsidRPr="00F87BAA">
        <w:rPr>
          <w:sz w:val="22"/>
          <w:szCs w:val="22"/>
        </w:rPr>
        <w:t>*Niewłaściwe skreślić</w:t>
      </w:r>
    </w:p>
    <w:p w:rsidR="009C53E9" w:rsidRPr="00F87BAA" w:rsidRDefault="009C53E9" w:rsidP="00F87BAA">
      <w:pPr>
        <w:ind w:left="357"/>
        <w:rPr>
          <w:sz w:val="22"/>
          <w:szCs w:val="22"/>
        </w:rPr>
      </w:pPr>
    </w:p>
    <w:p w:rsidR="009C53E9" w:rsidRPr="00F87BAA" w:rsidRDefault="009C53E9" w:rsidP="00F87BAA">
      <w:pPr>
        <w:ind w:left="357"/>
        <w:rPr>
          <w:sz w:val="22"/>
          <w:szCs w:val="22"/>
        </w:rPr>
      </w:pPr>
    </w:p>
    <w:p w:rsidR="009C53E9" w:rsidRPr="00F87BAA" w:rsidRDefault="009C53E9" w:rsidP="00F87BAA">
      <w:pPr>
        <w:ind w:left="357"/>
        <w:rPr>
          <w:sz w:val="22"/>
          <w:szCs w:val="22"/>
        </w:rPr>
      </w:pPr>
    </w:p>
    <w:p w:rsidR="009C53E9" w:rsidRPr="00F87BAA" w:rsidRDefault="009C53E9" w:rsidP="00F87BAA">
      <w:pPr>
        <w:ind w:left="357"/>
        <w:rPr>
          <w:sz w:val="22"/>
          <w:szCs w:val="22"/>
        </w:rPr>
      </w:pPr>
    </w:p>
    <w:p w:rsidR="009C53E9" w:rsidRPr="00F87BAA" w:rsidRDefault="009C53E9" w:rsidP="00F87BAA">
      <w:pPr>
        <w:ind w:left="357"/>
        <w:rPr>
          <w:sz w:val="22"/>
          <w:szCs w:val="22"/>
        </w:rPr>
      </w:pPr>
    </w:p>
    <w:p w:rsidR="009C53E9" w:rsidRPr="00F87BAA" w:rsidRDefault="009C53E9" w:rsidP="00F87BAA">
      <w:pPr>
        <w:ind w:left="357"/>
        <w:rPr>
          <w:sz w:val="22"/>
          <w:szCs w:val="22"/>
        </w:rPr>
      </w:pPr>
    </w:p>
    <w:p w:rsidR="00F54E41" w:rsidRPr="00F87BAA" w:rsidRDefault="00F54E41" w:rsidP="00F87BAA">
      <w:pPr>
        <w:ind w:left="357"/>
        <w:rPr>
          <w:sz w:val="22"/>
          <w:szCs w:val="22"/>
        </w:rPr>
      </w:pPr>
    </w:p>
    <w:p w:rsidR="00F54E41" w:rsidRPr="00F87BAA" w:rsidRDefault="00F54E41" w:rsidP="00F87BAA">
      <w:pPr>
        <w:ind w:left="357"/>
        <w:rPr>
          <w:sz w:val="22"/>
          <w:szCs w:val="22"/>
        </w:rPr>
      </w:pPr>
    </w:p>
    <w:p w:rsidR="00F54E41" w:rsidRPr="00F87BAA" w:rsidRDefault="00F54E41" w:rsidP="00F87BAA">
      <w:pPr>
        <w:ind w:left="357"/>
        <w:rPr>
          <w:sz w:val="22"/>
          <w:szCs w:val="22"/>
        </w:rPr>
      </w:pPr>
    </w:p>
    <w:p w:rsidR="00F54E41" w:rsidRPr="00F87BAA" w:rsidRDefault="00F54E41" w:rsidP="00F87BAA">
      <w:pPr>
        <w:ind w:left="357"/>
        <w:rPr>
          <w:sz w:val="22"/>
          <w:szCs w:val="22"/>
        </w:rPr>
      </w:pPr>
    </w:p>
    <w:p w:rsidR="00F54E41" w:rsidRPr="00F87BAA" w:rsidRDefault="00F54E41" w:rsidP="00F87BAA">
      <w:pPr>
        <w:ind w:left="357"/>
        <w:rPr>
          <w:sz w:val="22"/>
          <w:szCs w:val="22"/>
        </w:rPr>
      </w:pPr>
    </w:p>
    <w:p w:rsidR="00F54E41" w:rsidRPr="00F87BAA" w:rsidRDefault="00F54E41" w:rsidP="00F87BAA">
      <w:pPr>
        <w:ind w:left="357"/>
        <w:rPr>
          <w:sz w:val="22"/>
          <w:szCs w:val="22"/>
        </w:rPr>
      </w:pPr>
    </w:p>
    <w:p w:rsidR="00F54E41" w:rsidRPr="00F87BAA" w:rsidRDefault="00F54E41" w:rsidP="00F87BAA">
      <w:pPr>
        <w:ind w:left="357"/>
        <w:rPr>
          <w:sz w:val="22"/>
          <w:szCs w:val="22"/>
        </w:rPr>
      </w:pPr>
    </w:p>
    <w:sectPr w:rsidR="00F54E41" w:rsidRPr="00F87BAA" w:rsidSect="00EF25D5">
      <w:headerReference w:type="default" r:id="rId16"/>
      <w:footerReference w:type="default" r:id="rId17"/>
      <w:pgSz w:w="11906" w:h="16838"/>
      <w:pgMar w:top="993" w:right="1274" w:bottom="1417" w:left="1417" w:header="708" w:footer="708" w:gutter="0"/>
      <w:pgNumType w:start="1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C77" w:rsidRDefault="000F2C77">
      <w:r>
        <w:separator/>
      </w:r>
    </w:p>
  </w:endnote>
  <w:endnote w:type="continuationSeparator" w:id="0">
    <w:p w:rsidR="000F2C77" w:rsidRDefault="000F2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Raavi">
    <w:panose1 w:val="020B0502040204020203"/>
    <w:charset w:val="00"/>
    <w:family w:val="swiss"/>
    <w:pitch w:val="variable"/>
    <w:sig w:usb0="0002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Univers-PL">
    <w:altName w:val="Adobe Myungjo Std M"/>
    <w:panose1 w:val="00000000000000000000"/>
    <w:charset w:val="81"/>
    <w:family w:val="auto"/>
    <w:notTrueType/>
    <w:pitch w:val="default"/>
    <w:sig w:usb0="00000001" w:usb1="09060000" w:usb2="00000010" w:usb3="00000000" w:csb0="00080000"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CC9" w:rsidRDefault="00C05CC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lang w:val="pl-PL"/>
      </w:rPr>
      <w:id w:val="1588650217"/>
      <w:docPartObj>
        <w:docPartGallery w:val="Page Numbers (Bottom of Page)"/>
        <w:docPartUnique/>
      </w:docPartObj>
    </w:sdtPr>
    <w:sdtEndPr>
      <w:rPr>
        <w:lang w:val="x-none"/>
      </w:rPr>
    </w:sdtEndPr>
    <w:sdtContent>
      <w:p w:rsidR="00C05CC9" w:rsidRDefault="00C05CC9">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lang w:val="pl-PL"/>
          </w:rPr>
          <w:t xml:space="preserve">str. </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F90336" w:rsidRPr="00F90336">
          <w:rPr>
            <w:rFonts w:asciiTheme="majorHAnsi" w:eastAsiaTheme="majorEastAsia" w:hAnsiTheme="majorHAnsi" w:cstheme="majorBidi"/>
            <w:noProof/>
            <w:sz w:val="28"/>
            <w:szCs w:val="28"/>
            <w:lang w:val="pl-PL"/>
          </w:rPr>
          <w:t>11</w:t>
        </w:r>
        <w:r>
          <w:rPr>
            <w:rFonts w:asciiTheme="majorHAnsi" w:eastAsiaTheme="majorEastAsia" w:hAnsiTheme="majorHAnsi" w:cstheme="majorBidi"/>
            <w:sz w:val="28"/>
            <w:szCs w:val="28"/>
          </w:rPr>
          <w:fldChar w:fldCharType="end"/>
        </w:r>
      </w:p>
    </w:sdtContent>
  </w:sdt>
  <w:p w:rsidR="00C05CC9" w:rsidRDefault="00C05CC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CC9" w:rsidRDefault="00C05CC9">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lang w:val="pl-PL"/>
      </w:rPr>
      <w:id w:val="1404571461"/>
      <w:docPartObj>
        <w:docPartGallery w:val="Page Numbers (Bottom of Page)"/>
        <w:docPartUnique/>
      </w:docPartObj>
    </w:sdtPr>
    <w:sdtEndPr>
      <w:rPr>
        <w:lang w:val="x-none"/>
      </w:rPr>
    </w:sdtEndPr>
    <w:sdtContent>
      <w:p w:rsidR="00C05CC9" w:rsidRDefault="00C05CC9">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lang w:val="pl-PL"/>
          </w:rPr>
          <w:t xml:space="preserve">str. </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F90336" w:rsidRPr="00F90336">
          <w:rPr>
            <w:rFonts w:asciiTheme="majorHAnsi" w:eastAsiaTheme="majorEastAsia" w:hAnsiTheme="majorHAnsi" w:cstheme="majorBidi"/>
            <w:noProof/>
            <w:sz w:val="28"/>
            <w:szCs w:val="28"/>
            <w:lang w:val="pl-PL"/>
          </w:rPr>
          <w:t>21</w:t>
        </w:r>
        <w:r>
          <w:rPr>
            <w:rFonts w:asciiTheme="majorHAnsi" w:eastAsiaTheme="majorEastAsia" w:hAnsiTheme="majorHAnsi" w:cstheme="majorBidi"/>
            <w:sz w:val="28"/>
            <w:szCs w:val="28"/>
          </w:rPr>
          <w:fldChar w:fldCharType="end"/>
        </w:r>
      </w:p>
    </w:sdtContent>
  </w:sdt>
  <w:p w:rsidR="00C05CC9" w:rsidRDefault="00C05CC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C77" w:rsidRDefault="000F2C77">
      <w:r>
        <w:separator/>
      </w:r>
    </w:p>
  </w:footnote>
  <w:footnote w:type="continuationSeparator" w:id="0">
    <w:p w:rsidR="000F2C77" w:rsidRDefault="000F2C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CC9" w:rsidRDefault="00C05CC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CC9" w:rsidRDefault="00C05CC9">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CC9" w:rsidRDefault="00C05CC9">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CC9" w:rsidRDefault="00C05CC9" w:rsidP="0087755C">
    <w:pPr>
      <w:pStyle w:val="Nagwek"/>
      <w:ind w:left="0"/>
    </w:pPr>
  </w:p>
  <w:p w:rsidR="00C05CC9" w:rsidRDefault="00C05CC9" w:rsidP="0087755C">
    <w:pPr>
      <w:pStyle w:val="Nagwek"/>
      <w:jc w:val="center"/>
    </w:pPr>
  </w:p>
  <w:p w:rsidR="00C05CC9" w:rsidRDefault="00C05CC9" w:rsidP="000E755B">
    <w:pPr>
      <w:pStyle w:val="Nagwek"/>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916FFCE"/>
    <w:name w:val="WW8Num122"/>
    <w:lvl w:ilvl="0">
      <w:start w:val="1"/>
      <w:numFmt w:val="decimal"/>
      <w:lvlText w:val="%1."/>
      <w:lvlJc w:val="left"/>
      <w:pPr>
        <w:tabs>
          <w:tab w:val="num" w:pos="0"/>
        </w:tabs>
        <w:ind w:left="360" w:hanging="360"/>
      </w:pPr>
    </w:lvl>
    <w:lvl w:ilvl="1">
      <w:start w:val="1"/>
      <w:numFmt w:val="decimal"/>
      <w:lvlText w:val="%2)"/>
      <w:lvlJc w:val="left"/>
      <w:pPr>
        <w:tabs>
          <w:tab w:val="num" w:pos="786"/>
        </w:tabs>
        <w:ind w:left="786" w:hanging="360"/>
      </w:pPr>
      <w:rPr>
        <w:rFonts w:hint="default"/>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
    <w:nsid w:val="00000002"/>
    <w:multiLevelType w:val="singleLevel"/>
    <w:tmpl w:val="FC829992"/>
    <w:name w:val="WW8Num2"/>
    <w:lvl w:ilvl="0">
      <w:start w:val="1"/>
      <w:numFmt w:val="decimal"/>
      <w:lvlText w:val="%1."/>
      <w:lvlJc w:val="left"/>
      <w:pPr>
        <w:tabs>
          <w:tab w:val="num" w:pos="0"/>
        </w:tabs>
        <w:ind w:left="360" w:hanging="360"/>
      </w:pPr>
      <w:rPr>
        <w:rFonts w:ascii="Times New Roman" w:eastAsia="Times New Roman" w:hAnsi="Times New Roman" w:cs="Times New Roman"/>
      </w:rPr>
    </w:lvl>
  </w:abstractNum>
  <w:abstractNum w:abstractNumId="2">
    <w:nsid w:val="00000008"/>
    <w:multiLevelType w:val="multilevel"/>
    <w:tmpl w:val="00000008"/>
    <w:name w:val="WW8Num8"/>
    <w:lvl w:ilvl="0">
      <w:start w:val="1"/>
      <w:numFmt w:val="decimal"/>
      <w:lvlText w:val="%1."/>
      <w:lvlJc w:val="left"/>
      <w:pPr>
        <w:tabs>
          <w:tab w:val="num" w:pos="357"/>
        </w:tabs>
        <w:ind w:left="357" w:hanging="357"/>
      </w:pPr>
      <w:rPr>
        <w:b w:val="0"/>
      </w:rPr>
    </w:lvl>
    <w:lvl w:ilvl="1">
      <w:start w:val="1"/>
      <w:numFmt w:val="decimal"/>
      <w:lvlText w:val="%2)"/>
      <w:lvlJc w:val="left"/>
      <w:pPr>
        <w:tabs>
          <w:tab w:val="num" w:pos="714"/>
        </w:tabs>
        <w:ind w:left="714" w:hanging="357"/>
      </w:pPr>
      <w:rPr>
        <w:rFonts w:cs="Arial"/>
        <w:b w:val="0"/>
      </w:rPr>
    </w:lvl>
    <w:lvl w:ilvl="2">
      <w:start w:val="29"/>
      <w:numFmt w:val="decimal"/>
      <w:lvlText w:val="%3."/>
      <w:lvlJc w:val="left"/>
      <w:pPr>
        <w:tabs>
          <w:tab w:val="num" w:pos="357"/>
        </w:tabs>
        <w:ind w:left="357" w:hanging="357"/>
      </w:pPr>
      <w:rPr>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A"/>
    <w:multiLevelType w:val="multilevel"/>
    <w:tmpl w:val="E5D6E3D0"/>
    <w:name w:val="WW8Num10"/>
    <w:lvl w:ilvl="0">
      <w:start w:val="1"/>
      <w:numFmt w:val="decimal"/>
      <w:lvlText w:val="%1)"/>
      <w:lvlJc w:val="left"/>
      <w:pPr>
        <w:tabs>
          <w:tab w:val="num" w:pos="641"/>
        </w:tabs>
        <w:ind w:left="641" w:hanging="357"/>
      </w:pPr>
      <w:rPr>
        <w:b w:val="0"/>
      </w:rPr>
    </w:lvl>
    <w:lvl w:ilvl="1">
      <w:start w:val="8"/>
      <w:numFmt w:val="decimal"/>
      <w:lvlText w:val="%2."/>
      <w:lvlJc w:val="left"/>
      <w:pPr>
        <w:tabs>
          <w:tab w:val="num" w:pos="357"/>
        </w:tabs>
        <w:ind w:left="357" w:hanging="357"/>
      </w:pPr>
      <w:rPr>
        <w:rFonts w:cs="Arial"/>
        <w:b/>
      </w:rPr>
    </w:lvl>
    <w:lvl w:ilvl="2">
      <w:start w:val="1"/>
      <w:numFmt w:val="decimal"/>
      <w:lvlText w:val="%3."/>
      <w:lvlJc w:val="left"/>
      <w:pPr>
        <w:tabs>
          <w:tab w:val="num" w:pos="357"/>
        </w:tabs>
        <w:ind w:left="357" w:hanging="357"/>
      </w:pPr>
      <w:rPr>
        <w:b/>
      </w:rPr>
    </w:lvl>
    <w:lvl w:ilvl="3">
      <w:start w:val="1"/>
      <w:numFmt w:val="decimal"/>
      <w:lvlText w:val="%4)"/>
      <w:lvlJc w:val="left"/>
      <w:pPr>
        <w:tabs>
          <w:tab w:val="num" w:pos="357"/>
        </w:tabs>
        <w:ind w:left="357" w:hanging="357"/>
      </w:pPr>
      <w:rPr>
        <w:rFonts w:ascii="Times New Roman" w:hAnsi="Times New Roman" w:cs="Times New Roman" w:hint="default"/>
        <w:b w:val="0"/>
        <w:sz w:val="28"/>
      </w:rPr>
    </w:lvl>
    <w:lvl w:ilvl="4">
      <w:start w:val="1"/>
      <w:numFmt w:val="decimal"/>
      <w:lvlText w:val="%5)"/>
      <w:lvlJc w:val="left"/>
      <w:pPr>
        <w:tabs>
          <w:tab w:val="num" w:pos="714"/>
        </w:tabs>
        <w:ind w:left="714" w:hanging="357"/>
      </w:pPr>
      <w:rPr>
        <w:b w:val="0"/>
      </w:rPr>
    </w:lvl>
    <w:lvl w:ilvl="5">
      <w:start w:val="1"/>
      <w:numFmt w:val="bullet"/>
      <w:lvlText w:val=""/>
      <w:lvlJc w:val="left"/>
      <w:pPr>
        <w:tabs>
          <w:tab w:val="num" w:pos="714"/>
        </w:tabs>
        <w:ind w:left="714" w:hanging="357"/>
      </w:pPr>
      <w:rPr>
        <w:rFonts w:ascii="Symbol" w:hAnsi="Symbol"/>
        <w:b w:val="0"/>
        <w:i w:val="0"/>
        <w:color w:val="auto"/>
        <w:sz w:val="22"/>
        <w:szCs w:val="22"/>
      </w:rPr>
    </w:lvl>
    <w:lvl w:ilvl="6">
      <w:start w:val="1"/>
      <w:numFmt w:val="lowerLetter"/>
      <w:lvlText w:val="%7)"/>
      <w:lvlJc w:val="left"/>
      <w:pPr>
        <w:tabs>
          <w:tab w:val="num" w:pos="1429"/>
        </w:tabs>
        <w:ind w:left="1429" w:hanging="715"/>
      </w:pPr>
      <w:rPr>
        <w:b/>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17"/>
    <w:multiLevelType w:val="singleLevel"/>
    <w:tmpl w:val="00000017"/>
    <w:name w:val="WW8Num23"/>
    <w:lvl w:ilvl="0">
      <w:start w:val="1"/>
      <w:numFmt w:val="decimal"/>
      <w:lvlText w:val="%1."/>
      <w:lvlJc w:val="left"/>
      <w:pPr>
        <w:tabs>
          <w:tab w:val="num" w:pos="357"/>
        </w:tabs>
        <w:ind w:left="357" w:hanging="357"/>
      </w:pPr>
      <w:rPr>
        <w:rFonts w:ascii="Symbol" w:hAnsi="Symbol"/>
        <w:b w:val="0"/>
        <w:i w:val="0"/>
        <w:color w:val="auto"/>
        <w:sz w:val="22"/>
        <w:szCs w:val="22"/>
      </w:rPr>
    </w:lvl>
  </w:abstractNum>
  <w:abstractNum w:abstractNumId="5">
    <w:nsid w:val="05780D7D"/>
    <w:multiLevelType w:val="hybridMultilevel"/>
    <w:tmpl w:val="C838C424"/>
    <w:lvl w:ilvl="0" w:tplc="42AE6156">
      <w:start w:val="1"/>
      <w:numFmt w:val="decimal"/>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07393817"/>
    <w:multiLevelType w:val="hybridMultilevel"/>
    <w:tmpl w:val="19620FF6"/>
    <w:lvl w:ilvl="0" w:tplc="49B2A4FE">
      <w:start w:val="1"/>
      <w:numFmt w:val="lowerLetter"/>
      <w:lvlText w:val="%1)"/>
      <w:lvlJc w:val="left"/>
      <w:pPr>
        <w:tabs>
          <w:tab w:val="num" w:pos="1761"/>
        </w:tabs>
        <w:ind w:left="1761" w:hanging="360"/>
      </w:pPr>
      <w:rPr>
        <w:rFonts w:cs="Times New Roman" w:hint="default"/>
        <w:b w:val="0"/>
      </w:rPr>
    </w:lvl>
    <w:lvl w:ilvl="1" w:tplc="04150019" w:tentative="1">
      <w:start w:val="1"/>
      <w:numFmt w:val="lowerLetter"/>
      <w:lvlText w:val="%2."/>
      <w:lvlJc w:val="left"/>
      <w:pPr>
        <w:tabs>
          <w:tab w:val="num" w:pos="1848"/>
        </w:tabs>
        <w:ind w:left="1848" w:hanging="360"/>
      </w:pPr>
      <w:rPr>
        <w:rFonts w:cs="Times New Roman"/>
      </w:rPr>
    </w:lvl>
    <w:lvl w:ilvl="2" w:tplc="0415001B" w:tentative="1">
      <w:start w:val="1"/>
      <w:numFmt w:val="lowerRoman"/>
      <w:lvlText w:val="%3."/>
      <w:lvlJc w:val="right"/>
      <w:pPr>
        <w:tabs>
          <w:tab w:val="num" w:pos="2568"/>
        </w:tabs>
        <w:ind w:left="2568" w:hanging="180"/>
      </w:pPr>
      <w:rPr>
        <w:rFonts w:cs="Times New Roman"/>
      </w:rPr>
    </w:lvl>
    <w:lvl w:ilvl="3" w:tplc="0415000F" w:tentative="1">
      <w:start w:val="1"/>
      <w:numFmt w:val="decimal"/>
      <w:lvlText w:val="%4."/>
      <w:lvlJc w:val="left"/>
      <w:pPr>
        <w:tabs>
          <w:tab w:val="num" w:pos="3288"/>
        </w:tabs>
        <w:ind w:left="3288" w:hanging="360"/>
      </w:pPr>
      <w:rPr>
        <w:rFonts w:cs="Times New Roman"/>
      </w:rPr>
    </w:lvl>
    <w:lvl w:ilvl="4" w:tplc="04150019" w:tentative="1">
      <w:start w:val="1"/>
      <w:numFmt w:val="lowerLetter"/>
      <w:lvlText w:val="%5."/>
      <w:lvlJc w:val="left"/>
      <w:pPr>
        <w:tabs>
          <w:tab w:val="num" w:pos="4008"/>
        </w:tabs>
        <w:ind w:left="4008" w:hanging="360"/>
      </w:pPr>
      <w:rPr>
        <w:rFonts w:cs="Times New Roman"/>
      </w:rPr>
    </w:lvl>
    <w:lvl w:ilvl="5" w:tplc="0415001B" w:tentative="1">
      <w:start w:val="1"/>
      <w:numFmt w:val="lowerRoman"/>
      <w:lvlText w:val="%6."/>
      <w:lvlJc w:val="right"/>
      <w:pPr>
        <w:tabs>
          <w:tab w:val="num" w:pos="4728"/>
        </w:tabs>
        <w:ind w:left="4728" w:hanging="180"/>
      </w:pPr>
      <w:rPr>
        <w:rFonts w:cs="Times New Roman"/>
      </w:rPr>
    </w:lvl>
    <w:lvl w:ilvl="6" w:tplc="0415000F" w:tentative="1">
      <w:start w:val="1"/>
      <w:numFmt w:val="decimal"/>
      <w:lvlText w:val="%7."/>
      <w:lvlJc w:val="left"/>
      <w:pPr>
        <w:tabs>
          <w:tab w:val="num" w:pos="5448"/>
        </w:tabs>
        <w:ind w:left="5448" w:hanging="360"/>
      </w:pPr>
      <w:rPr>
        <w:rFonts w:cs="Times New Roman"/>
      </w:rPr>
    </w:lvl>
    <w:lvl w:ilvl="7" w:tplc="04150019" w:tentative="1">
      <w:start w:val="1"/>
      <w:numFmt w:val="lowerLetter"/>
      <w:lvlText w:val="%8."/>
      <w:lvlJc w:val="left"/>
      <w:pPr>
        <w:tabs>
          <w:tab w:val="num" w:pos="6168"/>
        </w:tabs>
        <w:ind w:left="6168" w:hanging="360"/>
      </w:pPr>
      <w:rPr>
        <w:rFonts w:cs="Times New Roman"/>
      </w:rPr>
    </w:lvl>
    <w:lvl w:ilvl="8" w:tplc="0415001B" w:tentative="1">
      <w:start w:val="1"/>
      <w:numFmt w:val="lowerRoman"/>
      <w:lvlText w:val="%9."/>
      <w:lvlJc w:val="right"/>
      <w:pPr>
        <w:tabs>
          <w:tab w:val="num" w:pos="6888"/>
        </w:tabs>
        <w:ind w:left="6888" w:hanging="180"/>
      </w:pPr>
      <w:rPr>
        <w:rFonts w:cs="Times New Roman"/>
      </w:rPr>
    </w:lvl>
  </w:abstractNum>
  <w:abstractNum w:abstractNumId="7">
    <w:nsid w:val="0A297D1C"/>
    <w:multiLevelType w:val="hybridMultilevel"/>
    <w:tmpl w:val="A4C21EB4"/>
    <w:lvl w:ilvl="0" w:tplc="0415000F">
      <w:start w:val="1"/>
      <w:numFmt w:val="decimal"/>
      <w:lvlText w:val="%1."/>
      <w:lvlJc w:val="left"/>
      <w:pPr>
        <w:tabs>
          <w:tab w:val="num" w:pos="720"/>
        </w:tabs>
        <w:ind w:left="720" w:hanging="360"/>
      </w:pPr>
      <w:rPr>
        <w:rFonts w:hint="default"/>
      </w:rPr>
    </w:lvl>
    <w:lvl w:ilvl="1" w:tplc="33B2BED6">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F6A1106"/>
    <w:multiLevelType w:val="hybridMultilevel"/>
    <w:tmpl w:val="7E5880BA"/>
    <w:lvl w:ilvl="0" w:tplc="C9EE53AA">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9">
    <w:nsid w:val="1B850448"/>
    <w:multiLevelType w:val="hybridMultilevel"/>
    <w:tmpl w:val="C08A2340"/>
    <w:lvl w:ilvl="0" w:tplc="7DCC7AD0">
      <w:start w:val="2"/>
      <w:numFmt w:val="decimal"/>
      <w:lvlText w:val="%1."/>
      <w:lvlJc w:val="left"/>
      <w:pPr>
        <w:tabs>
          <w:tab w:val="num" w:pos="720"/>
        </w:tabs>
        <w:ind w:left="72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1CF921DD"/>
    <w:multiLevelType w:val="multilevel"/>
    <w:tmpl w:val="536A6B4E"/>
    <w:lvl w:ilvl="0">
      <w:start w:val="1"/>
      <w:numFmt w:val="decimalZero"/>
      <w:lvlText w:val="%1"/>
      <w:lvlJc w:val="left"/>
      <w:pPr>
        <w:ind w:left="1080" w:hanging="1080"/>
      </w:pPr>
    </w:lvl>
    <w:lvl w:ilvl="1">
      <w:start w:val="1"/>
      <w:numFmt w:val="decimalZero"/>
      <w:lvlText w:val="%1.%2"/>
      <w:lvlJc w:val="left"/>
      <w:pPr>
        <w:ind w:left="1980" w:hanging="1080"/>
      </w:pPr>
    </w:lvl>
    <w:lvl w:ilvl="2">
      <w:start w:val="2014"/>
      <w:numFmt w:val="decimal"/>
      <w:lvlText w:val="%1.%2.%3"/>
      <w:lvlJc w:val="left"/>
      <w:pPr>
        <w:ind w:left="2880" w:hanging="1080"/>
      </w:pPr>
    </w:lvl>
    <w:lvl w:ilvl="3">
      <w:start w:val="1"/>
      <w:numFmt w:val="decimal"/>
      <w:lvlText w:val="%1.%2.%3.%4"/>
      <w:lvlJc w:val="left"/>
      <w:pPr>
        <w:ind w:left="3780" w:hanging="1080"/>
      </w:pPr>
    </w:lvl>
    <w:lvl w:ilvl="4">
      <w:start w:val="1"/>
      <w:numFmt w:val="decimal"/>
      <w:lvlText w:val="%1.%2.%3.%4.%5"/>
      <w:lvlJc w:val="left"/>
      <w:pPr>
        <w:ind w:left="4680" w:hanging="1080"/>
      </w:pPr>
    </w:lvl>
    <w:lvl w:ilvl="5">
      <w:start w:val="1"/>
      <w:numFmt w:val="decimal"/>
      <w:lvlText w:val="%1.%2.%3.%4.%5.%6"/>
      <w:lvlJc w:val="left"/>
      <w:pPr>
        <w:ind w:left="5580" w:hanging="1080"/>
      </w:pPr>
    </w:lvl>
    <w:lvl w:ilvl="6">
      <w:start w:val="1"/>
      <w:numFmt w:val="decimal"/>
      <w:lvlText w:val="%1.%2.%3.%4.%5.%6.%7"/>
      <w:lvlJc w:val="left"/>
      <w:pPr>
        <w:ind w:left="6840" w:hanging="1440"/>
      </w:pPr>
    </w:lvl>
    <w:lvl w:ilvl="7">
      <w:start w:val="1"/>
      <w:numFmt w:val="decimal"/>
      <w:lvlText w:val="%1.%2.%3.%4.%5.%6.%7.%8"/>
      <w:lvlJc w:val="left"/>
      <w:pPr>
        <w:ind w:left="7740" w:hanging="1440"/>
      </w:pPr>
    </w:lvl>
    <w:lvl w:ilvl="8">
      <w:start w:val="1"/>
      <w:numFmt w:val="decimal"/>
      <w:lvlText w:val="%1.%2.%3.%4.%5.%6.%7.%8.%9"/>
      <w:lvlJc w:val="left"/>
      <w:pPr>
        <w:ind w:left="9000" w:hanging="1800"/>
      </w:pPr>
    </w:lvl>
  </w:abstractNum>
  <w:abstractNum w:abstractNumId="11">
    <w:nsid w:val="2D387426"/>
    <w:multiLevelType w:val="hybridMultilevel"/>
    <w:tmpl w:val="6C50CA8E"/>
    <w:lvl w:ilvl="0" w:tplc="1ED4076A">
      <w:start w:val="1"/>
      <w:numFmt w:val="decimal"/>
      <w:lvlText w:val="%1)"/>
      <w:lvlJc w:val="left"/>
      <w:pPr>
        <w:tabs>
          <w:tab w:val="num" w:pos="1353"/>
        </w:tabs>
        <w:ind w:left="1353" w:hanging="360"/>
      </w:pPr>
      <w:rPr>
        <w:rFonts w:ascii="Times New Roman" w:hAnsi="Times New Roman" w:cs="Times New Roman" w:hint="default"/>
        <w:b w:val="0"/>
        <w:color w:val="auto"/>
        <w:sz w:val="24"/>
        <w:szCs w:val="24"/>
      </w:rPr>
    </w:lvl>
    <w:lvl w:ilvl="1" w:tplc="04150019" w:tentative="1">
      <w:start w:val="1"/>
      <w:numFmt w:val="lowerLetter"/>
      <w:lvlText w:val="%2."/>
      <w:lvlJc w:val="left"/>
      <w:pPr>
        <w:tabs>
          <w:tab w:val="num" w:pos="2073"/>
        </w:tabs>
        <w:ind w:left="2073" w:hanging="360"/>
      </w:pPr>
      <w:rPr>
        <w:rFonts w:cs="Times New Roman"/>
      </w:rPr>
    </w:lvl>
    <w:lvl w:ilvl="2" w:tplc="0415001B" w:tentative="1">
      <w:start w:val="1"/>
      <w:numFmt w:val="lowerRoman"/>
      <w:lvlText w:val="%3."/>
      <w:lvlJc w:val="right"/>
      <w:pPr>
        <w:tabs>
          <w:tab w:val="num" w:pos="2793"/>
        </w:tabs>
        <w:ind w:left="2793" w:hanging="180"/>
      </w:pPr>
      <w:rPr>
        <w:rFonts w:cs="Times New Roman"/>
      </w:rPr>
    </w:lvl>
    <w:lvl w:ilvl="3" w:tplc="0415000F" w:tentative="1">
      <w:start w:val="1"/>
      <w:numFmt w:val="decimal"/>
      <w:lvlText w:val="%4."/>
      <w:lvlJc w:val="left"/>
      <w:pPr>
        <w:tabs>
          <w:tab w:val="num" w:pos="3513"/>
        </w:tabs>
        <w:ind w:left="3513" w:hanging="360"/>
      </w:pPr>
      <w:rPr>
        <w:rFonts w:cs="Times New Roman"/>
      </w:rPr>
    </w:lvl>
    <w:lvl w:ilvl="4" w:tplc="04150019" w:tentative="1">
      <w:start w:val="1"/>
      <w:numFmt w:val="lowerLetter"/>
      <w:lvlText w:val="%5."/>
      <w:lvlJc w:val="left"/>
      <w:pPr>
        <w:tabs>
          <w:tab w:val="num" w:pos="4233"/>
        </w:tabs>
        <w:ind w:left="4233" w:hanging="360"/>
      </w:pPr>
      <w:rPr>
        <w:rFonts w:cs="Times New Roman"/>
      </w:rPr>
    </w:lvl>
    <w:lvl w:ilvl="5" w:tplc="0415001B" w:tentative="1">
      <w:start w:val="1"/>
      <w:numFmt w:val="lowerRoman"/>
      <w:lvlText w:val="%6."/>
      <w:lvlJc w:val="right"/>
      <w:pPr>
        <w:tabs>
          <w:tab w:val="num" w:pos="4953"/>
        </w:tabs>
        <w:ind w:left="4953" w:hanging="180"/>
      </w:pPr>
      <w:rPr>
        <w:rFonts w:cs="Times New Roman"/>
      </w:rPr>
    </w:lvl>
    <w:lvl w:ilvl="6" w:tplc="0415000F" w:tentative="1">
      <w:start w:val="1"/>
      <w:numFmt w:val="decimal"/>
      <w:lvlText w:val="%7."/>
      <w:lvlJc w:val="left"/>
      <w:pPr>
        <w:tabs>
          <w:tab w:val="num" w:pos="5673"/>
        </w:tabs>
        <w:ind w:left="5673" w:hanging="360"/>
      </w:pPr>
      <w:rPr>
        <w:rFonts w:cs="Times New Roman"/>
      </w:rPr>
    </w:lvl>
    <w:lvl w:ilvl="7" w:tplc="04150019" w:tentative="1">
      <w:start w:val="1"/>
      <w:numFmt w:val="lowerLetter"/>
      <w:lvlText w:val="%8."/>
      <w:lvlJc w:val="left"/>
      <w:pPr>
        <w:tabs>
          <w:tab w:val="num" w:pos="6393"/>
        </w:tabs>
        <w:ind w:left="6393" w:hanging="360"/>
      </w:pPr>
      <w:rPr>
        <w:rFonts w:cs="Times New Roman"/>
      </w:rPr>
    </w:lvl>
    <w:lvl w:ilvl="8" w:tplc="0415001B" w:tentative="1">
      <w:start w:val="1"/>
      <w:numFmt w:val="lowerRoman"/>
      <w:lvlText w:val="%9."/>
      <w:lvlJc w:val="right"/>
      <w:pPr>
        <w:tabs>
          <w:tab w:val="num" w:pos="7113"/>
        </w:tabs>
        <w:ind w:left="7113" w:hanging="180"/>
      </w:pPr>
      <w:rPr>
        <w:rFonts w:cs="Times New Roman"/>
      </w:rPr>
    </w:lvl>
  </w:abstractNum>
  <w:abstractNum w:abstractNumId="12">
    <w:nsid w:val="2EC919C1"/>
    <w:multiLevelType w:val="multilevel"/>
    <w:tmpl w:val="566607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407359F"/>
    <w:multiLevelType w:val="multilevel"/>
    <w:tmpl w:val="C3CE68A4"/>
    <w:lvl w:ilvl="0">
      <w:start w:val="1"/>
      <w:numFmt w:val="decimal"/>
      <w:lvlText w:val="%1."/>
      <w:lvlJc w:val="left"/>
      <w:pPr>
        <w:ind w:left="360" w:hanging="360"/>
      </w:pPr>
      <w:rPr>
        <w:rFonts w:hint="default"/>
      </w:rPr>
    </w:lvl>
    <w:lvl w:ilvl="1">
      <w:start w:val="8"/>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nsid w:val="37F564FA"/>
    <w:multiLevelType w:val="multilevel"/>
    <w:tmpl w:val="4F1697E4"/>
    <w:lvl w:ilvl="0">
      <w:start w:val="6"/>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nsid w:val="40DC0893"/>
    <w:multiLevelType w:val="hybridMultilevel"/>
    <w:tmpl w:val="46A24222"/>
    <w:lvl w:ilvl="0" w:tplc="0415000F">
      <w:start w:val="1"/>
      <w:numFmt w:val="decimal"/>
      <w:lvlText w:val="%1."/>
      <w:lvlJc w:val="left"/>
      <w:pPr>
        <w:ind w:left="902" w:hanging="360"/>
      </w:pPr>
    </w:lvl>
    <w:lvl w:ilvl="1" w:tplc="04150019" w:tentative="1">
      <w:start w:val="1"/>
      <w:numFmt w:val="lowerLetter"/>
      <w:lvlText w:val="%2."/>
      <w:lvlJc w:val="left"/>
      <w:pPr>
        <w:ind w:left="1622" w:hanging="360"/>
      </w:pPr>
    </w:lvl>
    <w:lvl w:ilvl="2" w:tplc="0415001B" w:tentative="1">
      <w:start w:val="1"/>
      <w:numFmt w:val="lowerRoman"/>
      <w:lvlText w:val="%3."/>
      <w:lvlJc w:val="right"/>
      <w:pPr>
        <w:ind w:left="2342" w:hanging="180"/>
      </w:pPr>
    </w:lvl>
    <w:lvl w:ilvl="3" w:tplc="0415000F" w:tentative="1">
      <w:start w:val="1"/>
      <w:numFmt w:val="decimal"/>
      <w:lvlText w:val="%4."/>
      <w:lvlJc w:val="left"/>
      <w:pPr>
        <w:ind w:left="3062" w:hanging="360"/>
      </w:pPr>
    </w:lvl>
    <w:lvl w:ilvl="4" w:tplc="04150019" w:tentative="1">
      <w:start w:val="1"/>
      <w:numFmt w:val="lowerLetter"/>
      <w:lvlText w:val="%5."/>
      <w:lvlJc w:val="left"/>
      <w:pPr>
        <w:ind w:left="3782" w:hanging="360"/>
      </w:pPr>
    </w:lvl>
    <w:lvl w:ilvl="5" w:tplc="0415001B" w:tentative="1">
      <w:start w:val="1"/>
      <w:numFmt w:val="lowerRoman"/>
      <w:lvlText w:val="%6."/>
      <w:lvlJc w:val="right"/>
      <w:pPr>
        <w:ind w:left="4502" w:hanging="180"/>
      </w:pPr>
    </w:lvl>
    <w:lvl w:ilvl="6" w:tplc="0415000F" w:tentative="1">
      <w:start w:val="1"/>
      <w:numFmt w:val="decimal"/>
      <w:lvlText w:val="%7."/>
      <w:lvlJc w:val="left"/>
      <w:pPr>
        <w:ind w:left="5222" w:hanging="360"/>
      </w:pPr>
    </w:lvl>
    <w:lvl w:ilvl="7" w:tplc="04150019" w:tentative="1">
      <w:start w:val="1"/>
      <w:numFmt w:val="lowerLetter"/>
      <w:lvlText w:val="%8."/>
      <w:lvlJc w:val="left"/>
      <w:pPr>
        <w:ind w:left="5942" w:hanging="360"/>
      </w:pPr>
    </w:lvl>
    <w:lvl w:ilvl="8" w:tplc="0415001B" w:tentative="1">
      <w:start w:val="1"/>
      <w:numFmt w:val="lowerRoman"/>
      <w:lvlText w:val="%9."/>
      <w:lvlJc w:val="right"/>
      <w:pPr>
        <w:ind w:left="6662" w:hanging="180"/>
      </w:pPr>
    </w:lvl>
  </w:abstractNum>
  <w:abstractNum w:abstractNumId="16">
    <w:nsid w:val="41EE19D6"/>
    <w:multiLevelType w:val="hybridMultilevel"/>
    <w:tmpl w:val="36DCFC8E"/>
    <w:lvl w:ilvl="0" w:tplc="988843DA">
      <w:start w:val="1"/>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4221EA6"/>
    <w:multiLevelType w:val="multilevel"/>
    <w:tmpl w:val="B6DED1E0"/>
    <w:lvl w:ilvl="0">
      <w:start w:val="5"/>
      <w:numFmt w:val="decimal"/>
      <w:lvlText w:val="%1"/>
      <w:lvlJc w:val="left"/>
      <w:pPr>
        <w:ind w:left="420" w:hanging="420"/>
      </w:pPr>
      <w:rPr>
        <w:rFonts w:hint="default"/>
        <w:b/>
      </w:rPr>
    </w:lvl>
    <w:lvl w:ilvl="1">
      <w:start w:val="10"/>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8">
    <w:nsid w:val="49341FE9"/>
    <w:multiLevelType w:val="hybridMultilevel"/>
    <w:tmpl w:val="F8A8FC98"/>
    <w:lvl w:ilvl="0" w:tplc="FFFFFFFF">
      <w:start w:val="1"/>
      <w:numFmt w:val="lowerLetter"/>
      <w:lvlText w:val="%1)"/>
      <w:lvlJc w:val="left"/>
      <w:pPr>
        <w:tabs>
          <w:tab w:val="num" w:pos="1353"/>
        </w:tabs>
        <w:ind w:left="1353" w:hanging="360"/>
      </w:pPr>
      <w:rPr>
        <w:rFonts w:cs="Times New Roman" w:hint="default"/>
        <w:b w:val="0"/>
      </w:rPr>
    </w:lvl>
    <w:lvl w:ilvl="1" w:tplc="FFFFFFFF">
      <w:start w:val="1"/>
      <w:numFmt w:val="bullet"/>
      <w:lvlText w:val=""/>
      <w:lvlJc w:val="left"/>
      <w:pPr>
        <w:tabs>
          <w:tab w:val="num" w:pos="1724"/>
        </w:tabs>
        <w:ind w:left="1724" w:hanging="360"/>
      </w:pPr>
      <w:rPr>
        <w:rFonts w:ascii="Symbol" w:hAnsi="Symbol" w:hint="default"/>
        <w:b w:val="0"/>
      </w:rPr>
    </w:lvl>
    <w:lvl w:ilvl="2" w:tplc="FFFFFFFF" w:tentative="1">
      <w:start w:val="1"/>
      <w:numFmt w:val="lowerRoman"/>
      <w:lvlText w:val="%3."/>
      <w:lvlJc w:val="right"/>
      <w:pPr>
        <w:tabs>
          <w:tab w:val="num" w:pos="2444"/>
        </w:tabs>
        <w:ind w:left="2444" w:hanging="180"/>
      </w:pPr>
      <w:rPr>
        <w:rFonts w:cs="Times New Roman"/>
      </w:rPr>
    </w:lvl>
    <w:lvl w:ilvl="3" w:tplc="FFFFFFFF" w:tentative="1">
      <w:start w:val="1"/>
      <w:numFmt w:val="decimal"/>
      <w:lvlText w:val="%4."/>
      <w:lvlJc w:val="left"/>
      <w:pPr>
        <w:tabs>
          <w:tab w:val="num" w:pos="3164"/>
        </w:tabs>
        <w:ind w:left="3164" w:hanging="360"/>
      </w:pPr>
      <w:rPr>
        <w:rFonts w:cs="Times New Roman"/>
      </w:rPr>
    </w:lvl>
    <w:lvl w:ilvl="4" w:tplc="FFFFFFFF" w:tentative="1">
      <w:start w:val="1"/>
      <w:numFmt w:val="lowerLetter"/>
      <w:lvlText w:val="%5."/>
      <w:lvlJc w:val="left"/>
      <w:pPr>
        <w:tabs>
          <w:tab w:val="num" w:pos="3884"/>
        </w:tabs>
        <w:ind w:left="3884" w:hanging="360"/>
      </w:pPr>
      <w:rPr>
        <w:rFonts w:cs="Times New Roman"/>
      </w:rPr>
    </w:lvl>
    <w:lvl w:ilvl="5" w:tplc="FFFFFFFF" w:tentative="1">
      <w:start w:val="1"/>
      <w:numFmt w:val="lowerRoman"/>
      <w:lvlText w:val="%6."/>
      <w:lvlJc w:val="right"/>
      <w:pPr>
        <w:tabs>
          <w:tab w:val="num" w:pos="4604"/>
        </w:tabs>
        <w:ind w:left="4604" w:hanging="180"/>
      </w:pPr>
      <w:rPr>
        <w:rFonts w:cs="Times New Roman"/>
      </w:rPr>
    </w:lvl>
    <w:lvl w:ilvl="6" w:tplc="FFFFFFFF" w:tentative="1">
      <w:start w:val="1"/>
      <w:numFmt w:val="decimal"/>
      <w:lvlText w:val="%7."/>
      <w:lvlJc w:val="left"/>
      <w:pPr>
        <w:tabs>
          <w:tab w:val="num" w:pos="5324"/>
        </w:tabs>
        <w:ind w:left="5324" w:hanging="360"/>
      </w:pPr>
      <w:rPr>
        <w:rFonts w:cs="Times New Roman"/>
      </w:rPr>
    </w:lvl>
    <w:lvl w:ilvl="7" w:tplc="FFFFFFFF" w:tentative="1">
      <w:start w:val="1"/>
      <w:numFmt w:val="lowerLetter"/>
      <w:lvlText w:val="%8."/>
      <w:lvlJc w:val="left"/>
      <w:pPr>
        <w:tabs>
          <w:tab w:val="num" w:pos="6044"/>
        </w:tabs>
        <w:ind w:left="6044" w:hanging="360"/>
      </w:pPr>
      <w:rPr>
        <w:rFonts w:cs="Times New Roman"/>
      </w:rPr>
    </w:lvl>
    <w:lvl w:ilvl="8" w:tplc="FFFFFFFF" w:tentative="1">
      <w:start w:val="1"/>
      <w:numFmt w:val="lowerRoman"/>
      <w:lvlText w:val="%9."/>
      <w:lvlJc w:val="right"/>
      <w:pPr>
        <w:tabs>
          <w:tab w:val="num" w:pos="6764"/>
        </w:tabs>
        <w:ind w:left="6764" w:hanging="180"/>
      </w:pPr>
      <w:rPr>
        <w:rFonts w:cs="Times New Roman"/>
      </w:rPr>
    </w:lvl>
  </w:abstractNum>
  <w:abstractNum w:abstractNumId="19">
    <w:nsid w:val="4E3E754C"/>
    <w:multiLevelType w:val="multilevel"/>
    <w:tmpl w:val="7DE8D51A"/>
    <w:styleLink w:val="WWNum1"/>
    <w:lvl w:ilvl="0">
      <w:start w:val="1"/>
      <w:numFmt w:val="decimal"/>
      <w:lvlText w:val="%1.1"/>
      <w:lvlJc w:val="left"/>
      <w:rPr>
        <w:rFonts w:cs="Times New Roman"/>
      </w:rPr>
    </w:lvl>
    <w:lvl w:ilvl="1">
      <w:start w:val="1"/>
      <w:numFmt w:val="decimal"/>
      <w:lvlText w:val="%2)"/>
      <w:lvlJc w:val="left"/>
      <w:rPr>
        <w:rFonts w:cs="Times New Roman"/>
      </w:rPr>
    </w:lvl>
    <w:lvl w:ilvl="2">
      <w:numFmt w:val="bullet"/>
      <w:lvlText w:val="-"/>
      <w:lvlJc w:val="left"/>
      <w:rPr>
        <w:rFonts w:ascii="Times New Roman" w:hAnsi="Times New Roman"/>
        <w:b/>
        <w:i/>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0">
    <w:nsid w:val="5ACE4F95"/>
    <w:multiLevelType w:val="hybridMultilevel"/>
    <w:tmpl w:val="FEB4C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FE87422"/>
    <w:multiLevelType w:val="hybridMultilevel"/>
    <w:tmpl w:val="0F9C29EC"/>
    <w:lvl w:ilvl="0" w:tplc="FFFFFFFF">
      <w:start w:val="1"/>
      <w:numFmt w:val="low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nsid w:val="74D27878"/>
    <w:multiLevelType w:val="hybridMultilevel"/>
    <w:tmpl w:val="74ECEB3A"/>
    <w:lvl w:ilvl="0" w:tplc="5D98099E">
      <w:start w:val="4"/>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79A16E3E"/>
    <w:multiLevelType w:val="hybridMultilevel"/>
    <w:tmpl w:val="84460678"/>
    <w:lvl w:ilvl="0" w:tplc="4EE65E2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4"/>
  </w:num>
  <w:num w:numId="3">
    <w:abstractNumId w:val="20"/>
  </w:num>
  <w:num w:numId="4">
    <w:abstractNumId w:val="16"/>
  </w:num>
  <w:num w:numId="5">
    <w:abstractNumId w:val="13"/>
  </w:num>
  <w:num w:numId="6">
    <w:abstractNumId w:val="8"/>
  </w:num>
  <w:num w:numId="7">
    <w:abstractNumId w:val="7"/>
  </w:num>
  <w:num w:numId="8">
    <w:abstractNumId w:val="12"/>
  </w:num>
  <w:num w:numId="9">
    <w:abstractNumId w:val="17"/>
  </w:num>
  <w:num w:numId="10">
    <w:abstractNumId w:val="14"/>
  </w:num>
  <w:num w:numId="11">
    <w:abstractNumId w:val="10"/>
    <w:lvlOverride w:ilvl="0">
      <w:startOverride w:val="1"/>
    </w:lvlOverride>
    <w:lvlOverride w:ilvl="1">
      <w:startOverride w:val="1"/>
    </w:lvlOverride>
    <w:lvlOverride w:ilvl="2">
      <w:startOverride w:val="20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1"/>
  </w:num>
  <w:num w:numId="15">
    <w:abstractNumId w:val="18"/>
  </w:num>
  <w:num w:numId="16">
    <w:abstractNumId w:val="6"/>
  </w:num>
  <w:num w:numId="17">
    <w:abstractNumId w:val="5"/>
  </w:num>
  <w:num w:numId="18">
    <w:abstractNumId w:val="21"/>
  </w:num>
  <w:num w:numId="19">
    <w:abstractNumId w:val="9"/>
  </w:num>
  <w:num w:numId="20">
    <w:abstractNumId w:val="23"/>
  </w:num>
  <w:num w:numId="21">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20"/>
    <w:rsid w:val="000011BC"/>
    <w:rsid w:val="00010535"/>
    <w:rsid w:val="000119E3"/>
    <w:rsid w:val="000150A6"/>
    <w:rsid w:val="00023FF3"/>
    <w:rsid w:val="00026D8C"/>
    <w:rsid w:val="000436DD"/>
    <w:rsid w:val="00060EFB"/>
    <w:rsid w:val="00063534"/>
    <w:rsid w:val="00065223"/>
    <w:rsid w:val="00092693"/>
    <w:rsid w:val="000A2ECA"/>
    <w:rsid w:val="000A5530"/>
    <w:rsid w:val="000A6A45"/>
    <w:rsid w:val="000B2CFE"/>
    <w:rsid w:val="000C4744"/>
    <w:rsid w:val="000D21A6"/>
    <w:rsid w:val="000D5BAE"/>
    <w:rsid w:val="000D7D87"/>
    <w:rsid w:val="000E5518"/>
    <w:rsid w:val="000E755B"/>
    <w:rsid w:val="000F17FF"/>
    <w:rsid w:val="000F2C77"/>
    <w:rsid w:val="000F41D0"/>
    <w:rsid w:val="00101229"/>
    <w:rsid w:val="00103D94"/>
    <w:rsid w:val="00107049"/>
    <w:rsid w:val="00137102"/>
    <w:rsid w:val="00140346"/>
    <w:rsid w:val="0015540F"/>
    <w:rsid w:val="00174CA3"/>
    <w:rsid w:val="00184720"/>
    <w:rsid w:val="00193196"/>
    <w:rsid w:val="00195B3B"/>
    <w:rsid w:val="001A3587"/>
    <w:rsid w:val="001A4DC3"/>
    <w:rsid w:val="001B49C6"/>
    <w:rsid w:val="001D3E4A"/>
    <w:rsid w:val="001D4012"/>
    <w:rsid w:val="001F1EA7"/>
    <w:rsid w:val="001F2C39"/>
    <w:rsid w:val="0020197E"/>
    <w:rsid w:val="00201C0A"/>
    <w:rsid w:val="00203B54"/>
    <w:rsid w:val="00212DF1"/>
    <w:rsid w:val="002271FA"/>
    <w:rsid w:val="002432EB"/>
    <w:rsid w:val="00246D07"/>
    <w:rsid w:val="002610DA"/>
    <w:rsid w:val="00261FEE"/>
    <w:rsid w:val="00271163"/>
    <w:rsid w:val="00280907"/>
    <w:rsid w:val="00281B43"/>
    <w:rsid w:val="00296A65"/>
    <w:rsid w:val="00297A63"/>
    <w:rsid w:val="002A0480"/>
    <w:rsid w:val="002A2BFD"/>
    <w:rsid w:val="002B1259"/>
    <w:rsid w:val="002C69E5"/>
    <w:rsid w:val="002D0832"/>
    <w:rsid w:val="002D1285"/>
    <w:rsid w:val="002F5671"/>
    <w:rsid w:val="00300C79"/>
    <w:rsid w:val="00300CE2"/>
    <w:rsid w:val="00311DE1"/>
    <w:rsid w:val="003145D5"/>
    <w:rsid w:val="00325128"/>
    <w:rsid w:val="00327EE0"/>
    <w:rsid w:val="00335083"/>
    <w:rsid w:val="003457E1"/>
    <w:rsid w:val="00345E9A"/>
    <w:rsid w:val="00351B36"/>
    <w:rsid w:val="00357C59"/>
    <w:rsid w:val="00361B14"/>
    <w:rsid w:val="003660DE"/>
    <w:rsid w:val="00366895"/>
    <w:rsid w:val="00373DFC"/>
    <w:rsid w:val="00381EC9"/>
    <w:rsid w:val="003932DD"/>
    <w:rsid w:val="003939FA"/>
    <w:rsid w:val="003A06D5"/>
    <w:rsid w:val="003B7791"/>
    <w:rsid w:val="003C2B7F"/>
    <w:rsid w:val="003C4DF1"/>
    <w:rsid w:val="003C7893"/>
    <w:rsid w:val="003E4755"/>
    <w:rsid w:val="00400F99"/>
    <w:rsid w:val="00404317"/>
    <w:rsid w:val="004062F9"/>
    <w:rsid w:val="0041421B"/>
    <w:rsid w:val="00415B7F"/>
    <w:rsid w:val="004171CC"/>
    <w:rsid w:val="00420BED"/>
    <w:rsid w:val="0043495C"/>
    <w:rsid w:val="00437380"/>
    <w:rsid w:val="004404E8"/>
    <w:rsid w:val="004405D1"/>
    <w:rsid w:val="0044130D"/>
    <w:rsid w:val="004437EF"/>
    <w:rsid w:val="00446AF1"/>
    <w:rsid w:val="00451153"/>
    <w:rsid w:val="0045379D"/>
    <w:rsid w:val="00455442"/>
    <w:rsid w:val="0046227E"/>
    <w:rsid w:val="00470B09"/>
    <w:rsid w:val="00476093"/>
    <w:rsid w:val="004860B3"/>
    <w:rsid w:val="004902D2"/>
    <w:rsid w:val="00494483"/>
    <w:rsid w:val="004C0F54"/>
    <w:rsid w:val="004C2A49"/>
    <w:rsid w:val="004D0E75"/>
    <w:rsid w:val="004F21A0"/>
    <w:rsid w:val="004F33D2"/>
    <w:rsid w:val="004F514D"/>
    <w:rsid w:val="004F65EA"/>
    <w:rsid w:val="005157C6"/>
    <w:rsid w:val="005242B8"/>
    <w:rsid w:val="005414CA"/>
    <w:rsid w:val="005515AE"/>
    <w:rsid w:val="0057187A"/>
    <w:rsid w:val="00571BAE"/>
    <w:rsid w:val="00586F57"/>
    <w:rsid w:val="00594B9D"/>
    <w:rsid w:val="005A36F8"/>
    <w:rsid w:val="005A7F16"/>
    <w:rsid w:val="005B2C1A"/>
    <w:rsid w:val="005F2174"/>
    <w:rsid w:val="00600D8B"/>
    <w:rsid w:val="00602252"/>
    <w:rsid w:val="00602B6B"/>
    <w:rsid w:val="006037FE"/>
    <w:rsid w:val="00613C8D"/>
    <w:rsid w:val="00620234"/>
    <w:rsid w:val="00623AA8"/>
    <w:rsid w:val="006337EA"/>
    <w:rsid w:val="006613F0"/>
    <w:rsid w:val="00665675"/>
    <w:rsid w:val="006707A2"/>
    <w:rsid w:val="00673147"/>
    <w:rsid w:val="00682C99"/>
    <w:rsid w:val="006A61A1"/>
    <w:rsid w:val="006D6D2B"/>
    <w:rsid w:val="006D7B4D"/>
    <w:rsid w:val="006D7C7B"/>
    <w:rsid w:val="006F757A"/>
    <w:rsid w:val="00704DA1"/>
    <w:rsid w:val="0071462A"/>
    <w:rsid w:val="00722D38"/>
    <w:rsid w:val="0073557A"/>
    <w:rsid w:val="00735810"/>
    <w:rsid w:val="0074058D"/>
    <w:rsid w:val="007452B9"/>
    <w:rsid w:val="00760084"/>
    <w:rsid w:val="0076373B"/>
    <w:rsid w:val="007647B6"/>
    <w:rsid w:val="00764A2A"/>
    <w:rsid w:val="00764D9C"/>
    <w:rsid w:val="00767D38"/>
    <w:rsid w:val="00767F1B"/>
    <w:rsid w:val="007775DD"/>
    <w:rsid w:val="00780B9D"/>
    <w:rsid w:val="007840BA"/>
    <w:rsid w:val="007901FD"/>
    <w:rsid w:val="007948AF"/>
    <w:rsid w:val="007A5156"/>
    <w:rsid w:val="007B5398"/>
    <w:rsid w:val="007C2ED2"/>
    <w:rsid w:val="007D2811"/>
    <w:rsid w:val="007D3856"/>
    <w:rsid w:val="007E4791"/>
    <w:rsid w:val="007F473C"/>
    <w:rsid w:val="008006D6"/>
    <w:rsid w:val="00802F4A"/>
    <w:rsid w:val="00803459"/>
    <w:rsid w:val="00810913"/>
    <w:rsid w:val="00820CDC"/>
    <w:rsid w:val="0082208B"/>
    <w:rsid w:val="00823200"/>
    <w:rsid w:val="00824CC1"/>
    <w:rsid w:val="0085317C"/>
    <w:rsid w:val="00871266"/>
    <w:rsid w:val="0087423B"/>
    <w:rsid w:val="0087755C"/>
    <w:rsid w:val="00887B64"/>
    <w:rsid w:val="00891330"/>
    <w:rsid w:val="008A3CA8"/>
    <w:rsid w:val="008A5862"/>
    <w:rsid w:val="008B3E6F"/>
    <w:rsid w:val="008D0BC6"/>
    <w:rsid w:val="008E03C0"/>
    <w:rsid w:val="008E36A5"/>
    <w:rsid w:val="008E4717"/>
    <w:rsid w:val="008E568C"/>
    <w:rsid w:val="008F0D7A"/>
    <w:rsid w:val="008F25FC"/>
    <w:rsid w:val="00907937"/>
    <w:rsid w:val="00931FFB"/>
    <w:rsid w:val="0093297F"/>
    <w:rsid w:val="009339DE"/>
    <w:rsid w:val="00963E7B"/>
    <w:rsid w:val="009679EF"/>
    <w:rsid w:val="00973997"/>
    <w:rsid w:val="009900CA"/>
    <w:rsid w:val="009921C5"/>
    <w:rsid w:val="0099524A"/>
    <w:rsid w:val="009A0DA6"/>
    <w:rsid w:val="009A6281"/>
    <w:rsid w:val="009C53E9"/>
    <w:rsid w:val="009D0214"/>
    <w:rsid w:val="009D0636"/>
    <w:rsid w:val="009D2F56"/>
    <w:rsid w:val="009D42AB"/>
    <w:rsid w:val="009E497D"/>
    <w:rsid w:val="009F1E9C"/>
    <w:rsid w:val="00A01181"/>
    <w:rsid w:val="00A02663"/>
    <w:rsid w:val="00A035CB"/>
    <w:rsid w:val="00A04048"/>
    <w:rsid w:val="00A20232"/>
    <w:rsid w:val="00A207C9"/>
    <w:rsid w:val="00A45C17"/>
    <w:rsid w:val="00A52694"/>
    <w:rsid w:val="00A559FE"/>
    <w:rsid w:val="00A60C2A"/>
    <w:rsid w:val="00A624C9"/>
    <w:rsid w:val="00A64881"/>
    <w:rsid w:val="00A71E7C"/>
    <w:rsid w:val="00A73FA8"/>
    <w:rsid w:val="00A74FBA"/>
    <w:rsid w:val="00A8521A"/>
    <w:rsid w:val="00A878CA"/>
    <w:rsid w:val="00A97471"/>
    <w:rsid w:val="00AB2DA6"/>
    <w:rsid w:val="00AC52AD"/>
    <w:rsid w:val="00AD25ED"/>
    <w:rsid w:val="00AF210D"/>
    <w:rsid w:val="00B00170"/>
    <w:rsid w:val="00B1626F"/>
    <w:rsid w:val="00B16A9B"/>
    <w:rsid w:val="00B16BB7"/>
    <w:rsid w:val="00B31BA9"/>
    <w:rsid w:val="00B337FE"/>
    <w:rsid w:val="00B47F99"/>
    <w:rsid w:val="00B53D27"/>
    <w:rsid w:val="00B575AE"/>
    <w:rsid w:val="00B62875"/>
    <w:rsid w:val="00B828E9"/>
    <w:rsid w:val="00B9728F"/>
    <w:rsid w:val="00BB127A"/>
    <w:rsid w:val="00BB2160"/>
    <w:rsid w:val="00BB46C9"/>
    <w:rsid w:val="00BC2DC2"/>
    <w:rsid w:val="00BC3626"/>
    <w:rsid w:val="00BC4074"/>
    <w:rsid w:val="00BD49F7"/>
    <w:rsid w:val="00BD5CD8"/>
    <w:rsid w:val="00C00650"/>
    <w:rsid w:val="00C05CC9"/>
    <w:rsid w:val="00C063E5"/>
    <w:rsid w:val="00C1310E"/>
    <w:rsid w:val="00C13EF9"/>
    <w:rsid w:val="00C161A9"/>
    <w:rsid w:val="00C1793C"/>
    <w:rsid w:val="00C2341F"/>
    <w:rsid w:val="00C2366D"/>
    <w:rsid w:val="00C23DB5"/>
    <w:rsid w:val="00C27B18"/>
    <w:rsid w:val="00C3242C"/>
    <w:rsid w:val="00C53921"/>
    <w:rsid w:val="00C56725"/>
    <w:rsid w:val="00C61850"/>
    <w:rsid w:val="00C64EE6"/>
    <w:rsid w:val="00CA2BEB"/>
    <w:rsid w:val="00CD78D0"/>
    <w:rsid w:val="00CE3A48"/>
    <w:rsid w:val="00CF6778"/>
    <w:rsid w:val="00D03387"/>
    <w:rsid w:val="00D037A3"/>
    <w:rsid w:val="00D03CDA"/>
    <w:rsid w:val="00D04FA9"/>
    <w:rsid w:val="00D054B3"/>
    <w:rsid w:val="00D125E3"/>
    <w:rsid w:val="00D1358F"/>
    <w:rsid w:val="00D167D3"/>
    <w:rsid w:val="00D519FD"/>
    <w:rsid w:val="00D7209A"/>
    <w:rsid w:val="00D8147B"/>
    <w:rsid w:val="00D870F0"/>
    <w:rsid w:val="00D90C73"/>
    <w:rsid w:val="00DB7764"/>
    <w:rsid w:val="00DC4924"/>
    <w:rsid w:val="00DD7E78"/>
    <w:rsid w:val="00DE06F0"/>
    <w:rsid w:val="00DE1033"/>
    <w:rsid w:val="00DE4D0A"/>
    <w:rsid w:val="00DE7354"/>
    <w:rsid w:val="00E01FC6"/>
    <w:rsid w:val="00E05B98"/>
    <w:rsid w:val="00E10D89"/>
    <w:rsid w:val="00E13990"/>
    <w:rsid w:val="00E158D3"/>
    <w:rsid w:val="00E227F9"/>
    <w:rsid w:val="00E24A3E"/>
    <w:rsid w:val="00E25D29"/>
    <w:rsid w:val="00E34A9E"/>
    <w:rsid w:val="00E37575"/>
    <w:rsid w:val="00E42BE5"/>
    <w:rsid w:val="00E44206"/>
    <w:rsid w:val="00E46DF3"/>
    <w:rsid w:val="00E52D33"/>
    <w:rsid w:val="00E53990"/>
    <w:rsid w:val="00E618CF"/>
    <w:rsid w:val="00EA2C01"/>
    <w:rsid w:val="00EA408B"/>
    <w:rsid w:val="00EA4371"/>
    <w:rsid w:val="00EC674B"/>
    <w:rsid w:val="00ED5E6C"/>
    <w:rsid w:val="00ED6020"/>
    <w:rsid w:val="00EE23B4"/>
    <w:rsid w:val="00EE3488"/>
    <w:rsid w:val="00EF22AB"/>
    <w:rsid w:val="00EF25D5"/>
    <w:rsid w:val="00EF2F06"/>
    <w:rsid w:val="00EF48F6"/>
    <w:rsid w:val="00F051BE"/>
    <w:rsid w:val="00F118FA"/>
    <w:rsid w:val="00F2043B"/>
    <w:rsid w:val="00F20F63"/>
    <w:rsid w:val="00F227AE"/>
    <w:rsid w:val="00F22DB8"/>
    <w:rsid w:val="00F2765A"/>
    <w:rsid w:val="00F30C76"/>
    <w:rsid w:val="00F40C0B"/>
    <w:rsid w:val="00F51D9D"/>
    <w:rsid w:val="00F54C73"/>
    <w:rsid w:val="00F54E41"/>
    <w:rsid w:val="00F713F8"/>
    <w:rsid w:val="00F8327E"/>
    <w:rsid w:val="00F878F8"/>
    <w:rsid w:val="00F87BAA"/>
    <w:rsid w:val="00F90336"/>
    <w:rsid w:val="00F90DC6"/>
    <w:rsid w:val="00F972FA"/>
    <w:rsid w:val="00F97967"/>
    <w:rsid w:val="00FA12A2"/>
    <w:rsid w:val="00FA13C3"/>
    <w:rsid w:val="00FA31C9"/>
    <w:rsid w:val="00FA31F5"/>
    <w:rsid w:val="00FA5B22"/>
    <w:rsid w:val="00FA5E14"/>
    <w:rsid w:val="00FB0D4B"/>
    <w:rsid w:val="00FC4CC8"/>
    <w:rsid w:val="00FD20BB"/>
    <w:rsid w:val="00FE3B49"/>
    <w:rsid w:val="00FE6726"/>
    <w:rsid w:val="00FF315A"/>
    <w:rsid w:val="00FF57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D6020"/>
    <w:pPr>
      <w:ind w:left="720"/>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 Znak Znak Znak,Znak Znak Znak"/>
    <w:basedOn w:val="Normalny"/>
    <w:link w:val="NagwekZnak"/>
    <w:uiPriority w:val="99"/>
    <w:unhideWhenUsed/>
    <w:rsid w:val="00ED6020"/>
    <w:pPr>
      <w:tabs>
        <w:tab w:val="center" w:pos="4536"/>
        <w:tab w:val="right" w:pos="9072"/>
      </w:tabs>
    </w:pPr>
    <w:rPr>
      <w:lang w:val="x-none" w:eastAsia="x-none"/>
    </w:rPr>
  </w:style>
  <w:style w:type="character" w:customStyle="1" w:styleId="NagwekZnak">
    <w:name w:val="Nagłówek Znak"/>
    <w:aliases w:val=" Znak Znak Znak Znak,Znak Znak Znak Znak"/>
    <w:link w:val="Nagwek"/>
    <w:uiPriority w:val="99"/>
    <w:rsid w:val="00ED6020"/>
    <w:rPr>
      <w:sz w:val="24"/>
      <w:szCs w:val="24"/>
      <w:lang w:val="x-none" w:eastAsia="x-none" w:bidi="ar-SA"/>
    </w:rPr>
  </w:style>
  <w:style w:type="paragraph" w:styleId="Akapitzlist">
    <w:name w:val="List Paragraph"/>
    <w:basedOn w:val="Normalny"/>
    <w:qFormat/>
    <w:rsid w:val="00ED6020"/>
    <w:pPr>
      <w:ind w:left="708"/>
    </w:pPr>
  </w:style>
  <w:style w:type="paragraph" w:styleId="NormalnyWeb">
    <w:name w:val="Normal (Web)"/>
    <w:basedOn w:val="Normalny"/>
    <w:unhideWhenUsed/>
    <w:rsid w:val="00ED6020"/>
    <w:pPr>
      <w:spacing w:before="100" w:beforeAutospacing="1" w:after="100" w:afterAutospacing="1"/>
      <w:ind w:left="0"/>
    </w:pPr>
  </w:style>
  <w:style w:type="paragraph" w:customStyle="1" w:styleId="Default">
    <w:name w:val="Default"/>
    <w:rsid w:val="00ED6020"/>
    <w:pPr>
      <w:autoSpaceDE w:val="0"/>
      <w:autoSpaceDN w:val="0"/>
      <w:adjustRightInd w:val="0"/>
    </w:pPr>
    <w:rPr>
      <w:rFonts w:ascii="Calibri" w:hAnsi="Calibri" w:cs="Calibri"/>
      <w:color w:val="000000"/>
      <w:sz w:val="24"/>
      <w:szCs w:val="24"/>
    </w:rPr>
  </w:style>
  <w:style w:type="paragraph" w:styleId="Tekstpodstawowywcity">
    <w:name w:val="Body Text Indent"/>
    <w:basedOn w:val="Normalny"/>
    <w:rsid w:val="00ED6020"/>
    <w:pPr>
      <w:suppressAutoHyphens/>
      <w:spacing w:after="120"/>
      <w:ind w:left="283"/>
    </w:pPr>
    <w:rPr>
      <w:lang w:eastAsia="ar-SA"/>
    </w:rPr>
  </w:style>
  <w:style w:type="paragraph" w:customStyle="1" w:styleId="Style19">
    <w:name w:val="Style19"/>
    <w:basedOn w:val="Normalny"/>
    <w:rsid w:val="00ED6020"/>
    <w:pPr>
      <w:widowControl w:val="0"/>
      <w:autoSpaceDE w:val="0"/>
      <w:autoSpaceDN w:val="0"/>
      <w:adjustRightInd w:val="0"/>
      <w:spacing w:line="219" w:lineRule="exact"/>
      <w:ind w:left="0" w:hanging="365"/>
      <w:jc w:val="both"/>
    </w:pPr>
    <w:rPr>
      <w:rFonts w:ascii="Arial" w:hAnsi="Arial" w:cs="Raavi"/>
      <w:lang w:bidi="pa-IN"/>
    </w:rPr>
  </w:style>
  <w:style w:type="paragraph" w:customStyle="1" w:styleId="Style16">
    <w:name w:val="Style16"/>
    <w:basedOn w:val="Normalny"/>
    <w:uiPriority w:val="99"/>
    <w:rsid w:val="00ED6020"/>
    <w:pPr>
      <w:widowControl w:val="0"/>
      <w:autoSpaceDE w:val="0"/>
      <w:autoSpaceDN w:val="0"/>
      <w:adjustRightInd w:val="0"/>
      <w:ind w:left="0"/>
      <w:jc w:val="both"/>
    </w:pPr>
    <w:rPr>
      <w:rFonts w:ascii="Arial" w:hAnsi="Arial" w:cs="Raavi"/>
      <w:lang w:bidi="pa-IN"/>
    </w:rPr>
  </w:style>
  <w:style w:type="paragraph" w:customStyle="1" w:styleId="Style33">
    <w:name w:val="Style33"/>
    <w:basedOn w:val="Normalny"/>
    <w:rsid w:val="00ED6020"/>
    <w:pPr>
      <w:widowControl w:val="0"/>
      <w:autoSpaceDE w:val="0"/>
      <w:autoSpaceDN w:val="0"/>
      <w:adjustRightInd w:val="0"/>
      <w:spacing w:line="326" w:lineRule="exact"/>
      <w:ind w:left="0" w:hanging="350"/>
      <w:jc w:val="both"/>
    </w:pPr>
    <w:rPr>
      <w:rFonts w:ascii="Arial" w:hAnsi="Arial" w:cs="Raavi"/>
      <w:lang w:bidi="pa-IN"/>
    </w:rPr>
  </w:style>
  <w:style w:type="character" w:customStyle="1" w:styleId="FontStyle19">
    <w:name w:val="Font Style19"/>
    <w:rsid w:val="00ED6020"/>
    <w:rPr>
      <w:rFonts w:ascii="Times New Roman" w:hAnsi="Times New Roman" w:cs="Times New Roman" w:hint="default"/>
      <w:color w:val="000000"/>
      <w:sz w:val="22"/>
    </w:rPr>
  </w:style>
  <w:style w:type="character" w:customStyle="1" w:styleId="FontStyle49">
    <w:name w:val="Font Style49"/>
    <w:rsid w:val="00ED6020"/>
    <w:rPr>
      <w:rFonts w:ascii="Verdana" w:hAnsi="Verdana" w:hint="default"/>
      <w:color w:val="000000"/>
      <w:sz w:val="16"/>
    </w:rPr>
  </w:style>
  <w:style w:type="character" w:styleId="Hipercze">
    <w:name w:val="Hyperlink"/>
    <w:rsid w:val="00ED6020"/>
    <w:rPr>
      <w:rFonts w:cs="Times New Roman"/>
      <w:color w:val="0000FF"/>
      <w:u w:val="single"/>
    </w:rPr>
  </w:style>
  <w:style w:type="paragraph" w:customStyle="1" w:styleId="Akapitzlist1">
    <w:name w:val="Akapit z listą1"/>
    <w:basedOn w:val="Normalny"/>
    <w:rsid w:val="00ED6020"/>
    <w:pPr>
      <w:suppressAutoHyphens/>
      <w:ind w:left="0"/>
    </w:pPr>
    <w:rPr>
      <w:kern w:val="1"/>
      <w:lang w:eastAsia="ar-SA"/>
    </w:rPr>
  </w:style>
  <w:style w:type="character" w:customStyle="1" w:styleId="FontStyle45">
    <w:name w:val="Font Style45"/>
    <w:rsid w:val="00ED6020"/>
    <w:rPr>
      <w:rFonts w:ascii="Calibri" w:hAnsi="Calibri" w:cs="Calibri"/>
      <w:i/>
      <w:iCs/>
      <w:sz w:val="22"/>
      <w:szCs w:val="22"/>
    </w:rPr>
  </w:style>
  <w:style w:type="paragraph" w:customStyle="1" w:styleId="Style24">
    <w:name w:val="Style24"/>
    <w:basedOn w:val="Normalny"/>
    <w:rsid w:val="00ED6020"/>
    <w:pPr>
      <w:widowControl w:val="0"/>
      <w:autoSpaceDE w:val="0"/>
      <w:autoSpaceDN w:val="0"/>
      <w:adjustRightInd w:val="0"/>
      <w:ind w:left="0"/>
    </w:pPr>
  </w:style>
  <w:style w:type="character" w:customStyle="1" w:styleId="Styl6">
    <w:name w:val="Styl6"/>
    <w:rsid w:val="00ED6020"/>
    <w:rPr>
      <w:rFonts w:ascii="Arial" w:hAnsi="Arial" w:cs="Arial"/>
      <w:sz w:val="22"/>
    </w:rPr>
  </w:style>
  <w:style w:type="character" w:customStyle="1" w:styleId="Styl8">
    <w:name w:val="Styl8"/>
    <w:rsid w:val="00ED6020"/>
    <w:rPr>
      <w:rFonts w:ascii="Arial" w:hAnsi="Arial"/>
      <w:b/>
      <w:color w:val="auto"/>
      <w:sz w:val="22"/>
    </w:rPr>
  </w:style>
  <w:style w:type="paragraph" w:customStyle="1" w:styleId="Standard">
    <w:name w:val="Standard"/>
    <w:rsid w:val="00ED6020"/>
    <w:pPr>
      <w:widowControl w:val="0"/>
      <w:autoSpaceDE w:val="0"/>
      <w:autoSpaceDN w:val="0"/>
      <w:adjustRightInd w:val="0"/>
    </w:pPr>
    <w:rPr>
      <w:sz w:val="24"/>
      <w:szCs w:val="24"/>
    </w:rPr>
  </w:style>
  <w:style w:type="paragraph" w:styleId="Tekstpodstawowy2">
    <w:name w:val="Body Text 2"/>
    <w:basedOn w:val="Normalny"/>
    <w:link w:val="Tekstpodstawowy2Znak"/>
    <w:unhideWhenUsed/>
    <w:rsid w:val="00ED6020"/>
    <w:pPr>
      <w:spacing w:after="120" w:line="480" w:lineRule="auto"/>
    </w:pPr>
    <w:rPr>
      <w:lang w:val="x-none" w:eastAsia="x-none"/>
    </w:rPr>
  </w:style>
  <w:style w:type="character" w:customStyle="1" w:styleId="Tekstpodstawowy2Znak">
    <w:name w:val="Tekst podstawowy 2 Znak"/>
    <w:link w:val="Tekstpodstawowy2"/>
    <w:rsid w:val="00ED6020"/>
    <w:rPr>
      <w:sz w:val="24"/>
      <w:szCs w:val="24"/>
      <w:lang w:val="x-none" w:eastAsia="x-none" w:bidi="ar-SA"/>
    </w:rPr>
  </w:style>
  <w:style w:type="paragraph" w:styleId="Tekstpodstawowy3">
    <w:name w:val="Body Text 3"/>
    <w:basedOn w:val="Normalny"/>
    <w:link w:val="Tekstpodstawowy3Znak"/>
    <w:rsid w:val="00ED6020"/>
    <w:pPr>
      <w:spacing w:after="120" w:line="276" w:lineRule="auto"/>
      <w:ind w:left="0"/>
    </w:pPr>
    <w:rPr>
      <w:rFonts w:ascii="Calibri" w:eastAsia="Calibri" w:hAnsi="Calibri"/>
      <w:sz w:val="16"/>
      <w:szCs w:val="16"/>
      <w:lang w:val="x-none" w:eastAsia="en-US"/>
    </w:rPr>
  </w:style>
  <w:style w:type="character" w:customStyle="1" w:styleId="Tekstpodstawowy3Znak">
    <w:name w:val="Tekst podstawowy 3 Znak"/>
    <w:link w:val="Tekstpodstawowy3"/>
    <w:rsid w:val="00ED6020"/>
    <w:rPr>
      <w:rFonts w:ascii="Calibri" w:eastAsia="Calibri" w:hAnsi="Calibri"/>
      <w:sz w:val="16"/>
      <w:szCs w:val="16"/>
      <w:lang w:val="x-none" w:eastAsia="en-US" w:bidi="ar-SA"/>
    </w:rPr>
  </w:style>
  <w:style w:type="paragraph" w:styleId="Stopka">
    <w:name w:val="footer"/>
    <w:basedOn w:val="Normalny"/>
    <w:link w:val="StopkaZnak"/>
    <w:uiPriority w:val="99"/>
    <w:rsid w:val="00ED6020"/>
    <w:pPr>
      <w:tabs>
        <w:tab w:val="center" w:pos="4536"/>
        <w:tab w:val="right" w:pos="9072"/>
      </w:tabs>
    </w:pPr>
    <w:rPr>
      <w:lang w:val="x-none" w:eastAsia="x-none"/>
    </w:rPr>
  </w:style>
  <w:style w:type="paragraph" w:customStyle="1" w:styleId="ZnakZnakZnakZnakZnakZnakZnakZnakZnak">
    <w:name w:val="Znak Znak Znak Znak Znak Znak Znak Znak Znak"/>
    <w:basedOn w:val="Normalny"/>
    <w:rsid w:val="000E755B"/>
    <w:pPr>
      <w:ind w:left="0"/>
    </w:pPr>
  </w:style>
  <w:style w:type="character" w:styleId="Odwoaniedokomentarza">
    <w:name w:val="annotation reference"/>
    <w:rsid w:val="00F2043B"/>
    <w:rPr>
      <w:sz w:val="16"/>
      <w:szCs w:val="16"/>
    </w:rPr>
  </w:style>
  <w:style w:type="paragraph" w:styleId="Tekstkomentarza">
    <w:name w:val="annotation text"/>
    <w:basedOn w:val="Normalny"/>
    <w:semiHidden/>
    <w:rsid w:val="00F2043B"/>
    <w:rPr>
      <w:sz w:val="20"/>
      <w:szCs w:val="20"/>
    </w:rPr>
  </w:style>
  <w:style w:type="paragraph" w:styleId="Tematkomentarza">
    <w:name w:val="annotation subject"/>
    <w:basedOn w:val="Tekstkomentarza"/>
    <w:next w:val="Tekstkomentarza"/>
    <w:semiHidden/>
    <w:rsid w:val="00F2043B"/>
    <w:rPr>
      <w:b/>
      <w:bCs/>
    </w:rPr>
  </w:style>
  <w:style w:type="paragraph" w:styleId="Tekstdymka">
    <w:name w:val="Balloon Text"/>
    <w:basedOn w:val="Normalny"/>
    <w:semiHidden/>
    <w:rsid w:val="00F2043B"/>
    <w:rPr>
      <w:rFonts w:ascii="Tahoma" w:hAnsi="Tahoma" w:cs="Tahoma"/>
      <w:sz w:val="16"/>
      <w:szCs w:val="16"/>
    </w:rPr>
  </w:style>
  <w:style w:type="paragraph" w:styleId="Tekstprzypisukocowego">
    <w:name w:val="endnote text"/>
    <w:basedOn w:val="Normalny"/>
    <w:link w:val="TekstprzypisukocowegoZnak"/>
    <w:rsid w:val="006337EA"/>
    <w:rPr>
      <w:sz w:val="20"/>
      <w:szCs w:val="20"/>
    </w:rPr>
  </w:style>
  <w:style w:type="character" w:customStyle="1" w:styleId="TekstprzypisukocowegoZnak">
    <w:name w:val="Tekst przypisu końcowego Znak"/>
    <w:basedOn w:val="Domylnaczcionkaakapitu"/>
    <w:link w:val="Tekstprzypisukocowego"/>
    <w:rsid w:val="006337EA"/>
  </w:style>
  <w:style w:type="character" w:styleId="Odwoanieprzypisukocowego">
    <w:name w:val="endnote reference"/>
    <w:rsid w:val="006337EA"/>
    <w:rPr>
      <w:vertAlign w:val="superscript"/>
    </w:rPr>
  </w:style>
  <w:style w:type="character" w:customStyle="1" w:styleId="StopkaZnak">
    <w:name w:val="Stopka Znak"/>
    <w:link w:val="Stopka"/>
    <w:uiPriority w:val="99"/>
    <w:rsid w:val="00415B7F"/>
    <w:rPr>
      <w:sz w:val="24"/>
      <w:szCs w:val="24"/>
    </w:rPr>
  </w:style>
  <w:style w:type="paragraph" w:customStyle="1" w:styleId="Zawartotabeli">
    <w:name w:val="Zawartość tabeli"/>
    <w:basedOn w:val="Normalny"/>
    <w:rsid w:val="00F30C76"/>
    <w:pPr>
      <w:widowControl w:val="0"/>
      <w:suppressLineNumbers/>
      <w:suppressAutoHyphens/>
      <w:ind w:left="0"/>
    </w:pPr>
    <w:rPr>
      <w:rFonts w:eastAsia="Lucida Sans Unicode"/>
    </w:rPr>
  </w:style>
  <w:style w:type="character" w:styleId="Pogrubienie">
    <w:name w:val="Strong"/>
    <w:qFormat/>
    <w:rsid w:val="00C3242C"/>
    <w:rPr>
      <w:b/>
      <w:bCs/>
    </w:rPr>
  </w:style>
  <w:style w:type="paragraph" w:customStyle="1" w:styleId="bodyustawa">
    <w:name w:val="body ustawa"/>
    <w:rsid w:val="0087755C"/>
    <w:pPr>
      <w:widowControl w:val="0"/>
      <w:autoSpaceDE w:val="0"/>
      <w:autoSpaceDN w:val="0"/>
      <w:adjustRightInd w:val="0"/>
      <w:spacing w:line="210" w:lineRule="atLeast"/>
      <w:ind w:firstLine="182"/>
      <w:jc w:val="both"/>
    </w:pPr>
    <w:rPr>
      <w:sz w:val="18"/>
      <w:szCs w:val="18"/>
    </w:rPr>
  </w:style>
  <w:style w:type="paragraph" w:styleId="Tekstpodstawowy">
    <w:name w:val="Body Text"/>
    <w:basedOn w:val="Normalny"/>
    <w:link w:val="TekstpodstawowyZnak"/>
    <w:rsid w:val="00BD49F7"/>
    <w:pPr>
      <w:spacing w:after="120"/>
    </w:pPr>
    <w:rPr>
      <w:lang w:val="x-none" w:eastAsia="x-none"/>
    </w:rPr>
  </w:style>
  <w:style w:type="character" w:customStyle="1" w:styleId="TekstpodstawowyZnak">
    <w:name w:val="Tekst podstawowy Znak"/>
    <w:link w:val="Tekstpodstawowy"/>
    <w:rsid w:val="00BD49F7"/>
    <w:rPr>
      <w:sz w:val="24"/>
      <w:szCs w:val="24"/>
    </w:rPr>
  </w:style>
  <w:style w:type="character" w:styleId="Tekstzastpczy">
    <w:name w:val="Placeholder Text"/>
    <w:basedOn w:val="Domylnaczcionkaakapitu"/>
    <w:uiPriority w:val="99"/>
    <w:semiHidden/>
    <w:rsid w:val="00A45C17"/>
    <w:rPr>
      <w:color w:val="808080"/>
    </w:rPr>
  </w:style>
  <w:style w:type="numbering" w:customStyle="1" w:styleId="WWNum1">
    <w:name w:val="WWNum1"/>
    <w:basedOn w:val="Bezlisty"/>
    <w:rsid w:val="00A64881"/>
    <w:pPr>
      <w:numPr>
        <w:numId w:val="13"/>
      </w:numPr>
    </w:pPr>
  </w:style>
  <w:style w:type="paragraph" w:customStyle="1" w:styleId="Bezodstpw1">
    <w:name w:val="Bez odstępów1"/>
    <w:rsid w:val="00300C79"/>
    <w:rPr>
      <w:rFonts w:ascii="Calibri" w:hAnsi="Calibri"/>
      <w:sz w:val="22"/>
      <w:szCs w:val="22"/>
      <w:lang w:eastAsia="en-US"/>
    </w:rPr>
  </w:style>
  <w:style w:type="paragraph" w:customStyle="1" w:styleId="Akapitzlist2">
    <w:name w:val="Akapit z listą2"/>
    <w:basedOn w:val="Normalny"/>
    <w:rsid w:val="004405D1"/>
    <w:pPr>
      <w:contextualSpacing/>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D6020"/>
    <w:pPr>
      <w:ind w:left="720"/>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 Znak Znak Znak,Znak Znak Znak"/>
    <w:basedOn w:val="Normalny"/>
    <w:link w:val="NagwekZnak"/>
    <w:uiPriority w:val="99"/>
    <w:unhideWhenUsed/>
    <w:rsid w:val="00ED6020"/>
    <w:pPr>
      <w:tabs>
        <w:tab w:val="center" w:pos="4536"/>
        <w:tab w:val="right" w:pos="9072"/>
      </w:tabs>
    </w:pPr>
    <w:rPr>
      <w:lang w:val="x-none" w:eastAsia="x-none"/>
    </w:rPr>
  </w:style>
  <w:style w:type="character" w:customStyle="1" w:styleId="NagwekZnak">
    <w:name w:val="Nagłówek Znak"/>
    <w:aliases w:val=" Znak Znak Znak Znak,Znak Znak Znak Znak"/>
    <w:link w:val="Nagwek"/>
    <w:uiPriority w:val="99"/>
    <w:rsid w:val="00ED6020"/>
    <w:rPr>
      <w:sz w:val="24"/>
      <w:szCs w:val="24"/>
      <w:lang w:val="x-none" w:eastAsia="x-none" w:bidi="ar-SA"/>
    </w:rPr>
  </w:style>
  <w:style w:type="paragraph" w:styleId="Akapitzlist">
    <w:name w:val="List Paragraph"/>
    <w:basedOn w:val="Normalny"/>
    <w:qFormat/>
    <w:rsid w:val="00ED6020"/>
    <w:pPr>
      <w:ind w:left="708"/>
    </w:pPr>
  </w:style>
  <w:style w:type="paragraph" w:styleId="NormalnyWeb">
    <w:name w:val="Normal (Web)"/>
    <w:basedOn w:val="Normalny"/>
    <w:unhideWhenUsed/>
    <w:rsid w:val="00ED6020"/>
    <w:pPr>
      <w:spacing w:before="100" w:beforeAutospacing="1" w:after="100" w:afterAutospacing="1"/>
      <w:ind w:left="0"/>
    </w:pPr>
  </w:style>
  <w:style w:type="paragraph" w:customStyle="1" w:styleId="Default">
    <w:name w:val="Default"/>
    <w:rsid w:val="00ED6020"/>
    <w:pPr>
      <w:autoSpaceDE w:val="0"/>
      <w:autoSpaceDN w:val="0"/>
      <w:adjustRightInd w:val="0"/>
    </w:pPr>
    <w:rPr>
      <w:rFonts w:ascii="Calibri" w:hAnsi="Calibri" w:cs="Calibri"/>
      <w:color w:val="000000"/>
      <w:sz w:val="24"/>
      <w:szCs w:val="24"/>
    </w:rPr>
  </w:style>
  <w:style w:type="paragraph" w:styleId="Tekstpodstawowywcity">
    <w:name w:val="Body Text Indent"/>
    <w:basedOn w:val="Normalny"/>
    <w:rsid w:val="00ED6020"/>
    <w:pPr>
      <w:suppressAutoHyphens/>
      <w:spacing w:after="120"/>
      <w:ind w:left="283"/>
    </w:pPr>
    <w:rPr>
      <w:lang w:eastAsia="ar-SA"/>
    </w:rPr>
  </w:style>
  <w:style w:type="paragraph" w:customStyle="1" w:styleId="Style19">
    <w:name w:val="Style19"/>
    <w:basedOn w:val="Normalny"/>
    <w:rsid w:val="00ED6020"/>
    <w:pPr>
      <w:widowControl w:val="0"/>
      <w:autoSpaceDE w:val="0"/>
      <w:autoSpaceDN w:val="0"/>
      <w:adjustRightInd w:val="0"/>
      <w:spacing w:line="219" w:lineRule="exact"/>
      <w:ind w:left="0" w:hanging="365"/>
      <w:jc w:val="both"/>
    </w:pPr>
    <w:rPr>
      <w:rFonts w:ascii="Arial" w:hAnsi="Arial" w:cs="Raavi"/>
      <w:lang w:bidi="pa-IN"/>
    </w:rPr>
  </w:style>
  <w:style w:type="paragraph" w:customStyle="1" w:styleId="Style16">
    <w:name w:val="Style16"/>
    <w:basedOn w:val="Normalny"/>
    <w:uiPriority w:val="99"/>
    <w:rsid w:val="00ED6020"/>
    <w:pPr>
      <w:widowControl w:val="0"/>
      <w:autoSpaceDE w:val="0"/>
      <w:autoSpaceDN w:val="0"/>
      <w:adjustRightInd w:val="0"/>
      <w:ind w:left="0"/>
      <w:jc w:val="both"/>
    </w:pPr>
    <w:rPr>
      <w:rFonts w:ascii="Arial" w:hAnsi="Arial" w:cs="Raavi"/>
      <w:lang w:bidi="pa-IN"/>
    </w:rPr>
  </w:style>
  <w:style w:type="paragraph" w:customStyle="1" w:styleId="Style33">
    <w:name w:val="Style33"/>
    <w:basedOn w:val="Normalny"/>
    <w:rsid w:val="00ED6020"/>
    <w:pPr>
      <w:widowControl w:val="0"/>
      <w:autoSpaceDE w:val="0"/>
      <w:autoSpaceDN w:val="0"/>
      <w:adjustRightInd w:val="0"/>
      <w:spacing w:line="326" w:lineRule="exact"/>
      <w:ind w:left="0" w:hanging="350"/>
      <w:jc w:val="both"/>
    </w:pPr>
    <w:rPr>
      <w:rFonts w:ascii="Arial" w:hAnsi="Arial" w:cs="Raavi"/>
      <w:lang w:bidi="pa-IN"/>
    </w:rPr>
  </w:style>
  <w:style w:type="character" w:customStyle="1" w:styleId="FontStyle19">
    <w:name w:val="Font Style19"/>
    <w:rsid w:val="00ED6020"/>
    <w:rPr>
      <w:rFonts w:ascii="Times New Roman" w:hAnsi="Times New Roman" w:cs="Times New Roman" w:hint="default"/>
      <w:color w:val="000000"/>
      <w:sz w:val="22"/>
    </w:rPr>
  </w:style>
  <w:style w:type="character" w:customStyle="1" w:styleId="FontStyle49">
    <w:name w:val="Font Style49"/>
    <w:rsid w:val="00ED6020"/>
    <w:rPr>
      <w:rFonts w:ascii="Verdana" w:hAnsi="Verdana" w:hint="default"/>
      <w:color w:val="000000"/>
      <w:sz w:val="16"/>
    </w:rPr>
  </w:style>
  <w:style w:type="character" w:styleId="Hipercze">
    <w:name w:val="Hyperlink"/>
    <w:rsid w:val="00ED6020"/>
    <w:rPr>
      <w:rFonts w:cs="Times New Roman"/>
      <w:color w:val="0000FF"/>
      <w:u w:val="single"/>
    </w:rPr>
  </w:style>
  <w:style w:type="paragraph" w:customStyle="1" w:styleId="Akapitzlist1">
    <w:name w:val="Akapit z listą1"/>
    <w:basedOn w:val="Normalny"/>
    <w:rsid w:val="00ED6020"/>
    <w:pPr>
      <w:suppressAutoHyphens/>
      <w:ind w:left="0"/>
    </w:pPr>
    <w:rPr>
      <w:kern w:val="1"/>
      <w:lang w:eastAsia="ar-SA"/>
    </w:rPr>
  </w:style>
  <w:style w:type="character" w:customStyle="1" w:styleId="FontStyle45">
    <w:name w:val="Font Style45"/>
    <w:rsid w:val="00ED6020"/>
    <w:rPr>
      <w:rFonts w:ascii="Calibri" w:hAnsi="Calibri" w:cs="Calibri"/>
      <w:i/>
      <w:iCs/>
      <w:sz w:val="22"/>
      <w:szCs w:val="22"/>
    </w:rPr>
  </w:style>
  <w:style w:type="paragraph" w:customStyle="1" w:styleId="Style24">
    <w:name w:val="Style24"/>
    <w:basedOn w:val="Normalny"/>
    <w:rsid w:val="00ED6020"/>
    <w:pPr>
      <w:widowControl w:val="0"/>
      <w:autoSpaceDE w:val="0"/>
      <w:autoSpaceDN w:val="0"/>
      <w:adjustRightInd w:val="0"/>
      <w:ind w:left="0"/>
    </w:pPr>
  </w:style>
  <w:style w:type="character" w:customStyle="1" w:styleId="Styl6">
    <w:name w:val="Styl6"/>
    <w:rsid w:val="00ED6020"/>
    <w:rPr>
      <w:rFonts w:ascii="Arial" w:hAnsi="Arial" w:cs="Arial"/>
      <w:sz w:val="22"/>
    </w:rPr>
  </w:style>
  <w:style w:type="character" w:customStyle="1" w:styleId="Styl8">
    <w:name w:val="Styl8"/>
    <w:rsid w:val="00ED6020"/>
    <w:rPr>
      <w:rFonts w:ascii="Arial" w:hAnsi="Arial"/>
      <w:b/>
      <w:color w:val="auto"/>
      <w:sz w:val="22"/>
    </w:rPr>
  </w:style>
  <w:style w:type="paragraph" w:customStyle="1" w:styleId="Standard">
    <w:name w:val="Standard"/>
    <w:rsid w:val="00ED6020"/>
    <w:pPr>
      <w:widowControl w:val="0"/>
      <w:autoSpaceDE w:val="0"/>
      <w:autoSpaceDN w:val="0"/>
      <w:adjustRightInd w:val="0"/>
    </w:pPr>
    <w:rPr>
      <w:sz w:val="24"/>
      <w:szCs w:val="24"/>
    </w:rPr>
  </w:style>
  <w:style w:type="paragraph" w:styleId="Tekstpodstawowy2">
    <w:name w:val="Body Text 2"/>
    <w:basedOn w:val="Normalny"/>
    <w:link w:val="Tekstpodstawowy2Znak"/>
    <w:unhideWhenUsed/>
    <w:rsid w:val="00ED6020"/>
    <w:pPr>
      <w:spacing w:after="120" w:line="480" w:lineRule="auto"/>
    </w:pPr>
    <w:rPr>
      <w:lang w:val="x-none" w:eastAsia="x-none"/>
    </w:rPr>
  </w:style>
  <w:style w:type="character" w:customStyle="1" w:styleId="Tekstpodstawowy2Znak">
    <w:name w:val="Tekst podstawowy 2 Znak"/>
    <w:link w:val="Tekstpodstawowy2"/>
    <w:rsid w:val="00ED6020"/>
    <w:rPr>
      <w:sz w:val="24"/>
      <w:szCs w:val="24"/>
      <w:lang w:val="x-none" w:eastAsia="x-none" w:bidi="ar-SA"/>
    </w:rPr>
  </w:style>
  <w:style w:type="paragraph" w:styleId="Tekstpodstawowy3">
    <w:name w:val="Body Text 3"/>
    <w:basedOn w:val="Normalny"/>
    <w:link w:val="Tekstpodstawowy3Znak"/>
    <w:rsid w:val="00ED6020"/>
    <w:pPr>
      <w:spacing w:after="120" w:line="276" w:lineRule="auto"/>
      <w:ind w:left="0"/>
    </w:pPr>
    <w:rPr>
      <w:rFonts w:ascii="Calibri" w:eastAsia="Calibri" w:hAnsi="Calibri"/>
      <w:sz w:val="16"/>
      <w:szCs w:val="16"/>
      <w:lang w:val="x-none" w:eastAsia="en-US"/>
    </w:rPr>
  </w:style>
  <w:style w:type="character" w:customStyle="1" w:styleId="Tekstpodstawowy3Znak">
    <w:name w:val="Tekst podstawowy 3 Znak"/>
    <w:link w:val="Tekstpodstawowy3"/>
    <w:rsid w:val="00ED6020"/>
    <w:rPr>
      <w:rFonts w:ascii="Calibri" w:eastAsia="Calibri" w:hAnsi="Calibri"/>
      <w:sz w:val="16"/>
      <w:szCs w:val="16"/>
      <w:lang w:val="x-none" w:eastAsia="en-US" w:bidi="ar-SA"/>
    </w:rPr>
  </w:style>
  <w:style w:type="paragraph" w:styleId="Stopka">
    <w:name w:val="footer"/>
    <w:basedOn w:val="Normalny"/>
    <w:link w:val="StopkaZnak"/>
    <w:uiPriority w:val="99"/>
    <w:rsid w:val="00ED6020"/>
    <w:pPr>
      <w:tabs>
        <w:tab w:val="center" w:pos="4536"/>
        <w:tab w:val="right" w:pos="9072"/>
      </w:tabs>
    </w:pPr>
    <w:rPr>
      <w:lang w:val="x-none" w:eastAsia="x-none"/>
    </w:rPr>
  </w:style>
  <w:style w:type="paragraph" w:customStyle="1" w:styleId="ZnakZnakZnakZnakZnakZnakZnakZnakZnak">
    <w:name w:val="Znak Znak Znak Znak Znak Znak Znak Znak Znak"/>
    <w:basedOn w:val="Normalny"/>
    <w:rsid w:val="000E755B"/>
    <w:pPr>
      <w:ind w:left="0"/>
    </w:pPr>
  </w:style>
  <w:style w:type="character" w:styleId="Odwoaniedokomentarza">
    <w:name w:val="annotation reference"/>
    <w:rsid w:val="00F2043B"/>
    <w:rPr>
      <w:sz w:val="16"/>
      <w:szCs w:val="16"/>
    </w:rPr>
  </w:style>
  <w:style w:type="paragraph" w:styleId="Tekstkomentarza">
    <w:name w:val="annotation text"/>
    <w:basedOn w:val="Normalny"/>
    <w:semiHidden/>
    <w:rsid w:val="00F2043B"/>
    <w:rPr>
      <w:sz w:val="20"/>
      <w:szCs w:val="20"/>
    </w:rPr>
  </w:style>
  <w:style w:type="paragraph" w:styleId="Tematkomentarza">
    <w:name w:val="annotation subject"/>
    <w:basedOn w:val="Tekstkomentarza"/>
    <w:next w:val="Tekstkomentarza"/>
    <w:semiHidden/>
    <w:rsid w:val="00F2043B"/>
    <w:rPr>
      <w:b/>
      <w:bCs/>
    </w:rPr>
  </w:style>
  <w:style w:type="paragraph" w:styleId="Tekstdymka">
    <w:name w:val="Balloon Text"/>
    <w:basedOn w:val="Normalny"/>
    <w:semiHidden/>
    <w:rsid w:val="00F2043B"/>
    <w:rPr>
      <w:rFonts w:ascii="Tahoma" w:hAnsi="Tahoma" w:cs="Tahoma"/>
      <w:sz w:val="16"/>
      <w:szCs w:val="16"/>
    </w:rPr>
  </w:style>
  <w:style w:type="paragraph" w:styleId="Tekstprzypisukocowego">
    <w:name w:val="endnote text"/>
    <w:basedOn w:val="Normalny"/>
    <w:link w:val="TekstprzypisukocowegoZnak"/>
    <w:rsid w:val="006337EA"/>
    <w:rPr>
      <w:sz w:val="20"/>
      <w:szCs w:val="20"/>
    </w:rPr>
  </w:style>
  <w:style w:type="character" w:customStyle="1" w:styleId="TekstprzypisukocowegoZnak">
    <w:name w:val="Tekst przypisu końcowego Znak"/>
    <w:basedOn w:val="Domylnaczcionkaakapitu"/>
    <w:link w:val="Tekstprzypisukocowego"/>
    <w:rsid w:val="006337EA"/>
  </w:style>
  <w:style w:type="character" w:styleId="Odwoanieprzypisukocowego">
    <w:name w:val="endnote reference"/>
    <w:rsid w:val="006337EA"/>
    <w:rPr>
      <w:vertAlign w:val="superscript"/>
    </w:rPr>
  </w:style>
  <w:style w:type="character" w:customStyle="1" w:styleId="StopkaZnak">
    <w:name w:val="Stopka Znak"/>
    <w:link w:val="Stopka"/>
    <w:uiPriority w:val="99"/>
    <w:rsid w:val="00415B7F"/>
    <w:rPr>
      <w:sz w:val="24"/>
      <w:szCs w:val="24"/>
    </w:rPr>
  </w:style>
  <w:style w:type="paragraph" w:customStyle="1" w:styleId="Zawartotabeli">
    <w:name w:val="Zawartość tabeli"/>
    <w:basedOn w:val="Normalny"/>
    <w:rsid w:val="00F30C76"/>
    <w:pPr>
      <w:widowControl w:val="0"/>
      <w:suppressLineNumbers/>
      <w:suppressAutoHyphens/>
      <w:ind w:left="0"/>
    </w:pPr>
    <w:rPr>
      <w:rFonts w:eastAsia="Lucida Sans Unicode"/>
    </w:rPr>
  </w:style>
  <w:style w:type="character" w:styleId="Pogrubienie">
    <w:name w:val="Strong"/>
    <w:qFormat/>
    <w:rsid w:val="00C3242C"/>
    <w:rPr>
      <w:b/>
      <w:bCs/>
    </w:rPr>
  </w:style>
  <w:style w:type="paragraph" w:customStyle="1" w:styleId="bodyustawa">
    <w:name w:val="body ustawa"/>
    <w:rsid w:val="0087755C"/>
    <w:pPr>
      <w:widowControl w:val="0"/>
      <w:autoSpaceDE w:val="0"/>
      <w:autoSpaceDN w:val="0"/>
      <w:adjustRightInd w:val="0"/>
      <w:spacing w:line="210" w:lineRule="atLeast"/>
      <w:ind w:firstLine="182"/>
      <w:jc w:val="both"/>
    </w:pPr>
    <w:rPr>
      <w:sz w:val="18"/>
      <w:szCs w:val="18"/>
    </w:rPr>
  </w:style>
  <w:style w:type="paragraph" w:styleId="Tekstpodstawowy">
    <w:name w:val="Body Text"/>
    <w:basedOn w:val="Normalny"/>
    <w:link w:val="TekstpodstawowyZnak"/>
    <w:rsid w:val="00BD49F7"/>
    <w:pPr>
      <w:spacing w:after="120"/>
    </w:pPr>
    <w:rPr>
      <w:lang w:val="x-none" w:eastAsia="x-none"/>
    </w:rPr>
  </w:style>
  <w:style w:type="character" w:customStyle="1" w:styleId="TekstpodstawowyZnak">
    <w:name w:val="Tekst podstawowy Znak"/>
    <w:link w:val="Tekstpodstawowy"/>
    <w:rsid w:val="00BD49F7"/>
    <w:rPr>
      <w:sz w:val="24"/>
      <w:szCs w:val="24"/>
    </w:rPr>
  </w:style>
  <w:style w:type="character" w:styleId="Tekstzastpczy">
    <w:name w:val="Placeholder Text"/>
    <w:basedOn w:val="Domylnaczcionkaakapitu"/>
    <w:uiPriority w:val="99"/>
    <w:semiHidden/>
    <w:rsid w:val="00A45C17"/>
    <w:rPr>
      <w:color w:val="808080"/>
    </w:rPr>
  </w:style>
  <w:style w:type="numbering" w:customStyle="1" w:styleId="WWNum1">
    <w:name w:val="WWNum1"/>
    <w:basedOn w:val="Bezlisty"/>
    <w:rsid w:val="00A64881"/>
    <w:pPr>
      <w:numPr>
        <w:numId w:val="13"/>
      </w:numPr>
    </w:pPr>
  </w:style>
  <w:style w:type="paragraph" w:customStyle="1" w:styleId="Bezodstpw1">
    <w:name w:val="Bez odstępów1"/>
    <w:rsid w:val="00300C79"/>
    <w:rPr>
      <w:rFonts w:ascii="Calibri" w:hAnsi="Calibri"/>
      <w:sz w:val="22"/>
      <w:szCs w:val="22"/>
      <w:lang w:eastAsia="en-US"/>
    </w:rPr>
  </w:style>
  <w:style w:type="paragraph" w:customStyle="1" w:styleId="Akapitzlist2">
    <w:name w:val="Akapit z listą2"/>
    <w:basedOn w:val="Normalny"/>
    <w:rsid w:val="004405D1"/>
    <w:pPr>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53199">
      <w:bodyDiv w:val="1"/>
      <w:marLeft w:val="0"/>
      <w:marRight w:val="0"/>
      <w:marTop w:val="0"/>
      <w:marBottom w:val="0"/>
      <w:divBdr>
        <w:top w:val="none" w:sz="0" w:space="0" w:color="auto"/>
        <w:left w:val="none" w:sz="0" w:space="0" w:color="auto"/>
        <w:bottom w:val="none" w:sz="0" w:space="0" w:color="auto"/>
        <w:right w:val="none" w:sz="0" w:space="0" w:color="auto"/>
      </w:divBdr>
    </w:div>
    <w:div w:id="108935994">
      <w:bodyDiv w:val="1"/>
      <w:marLeft w:val="0"/>
      <w:marRight w:val="0"/>
      <w:marTop w:val="0"/>
      <w:marBottom w:val="0"/>
      <w:divBdr>
        <w:top w:val="none" w:sz="0" w:space="0" w:color="auto"/>
        <w:left w:val="none" w:sz="0" w:space="0" w:color="auto"/>
        <w:bottom w:val="none" w:sz="0" w:space="0" w:color="auto"/>
        <w:right w:val="none" w:sz="0" w:space="0" w:color="auto"/>
      </w:divBdr>
    </w:div>
    <w:div w:id="256252157">
      <w:bodyDiv w:val="1"/>
      <w:marLeft w:val="0"/>
      <w:marRight w:val="0"/>
      <w:marTop w:val="0"/>
      <w:marBottom w:val="0"/>
      <w:divBdr>
        <w:top w:val="none" w:sz="0" w:space="0" w:color="auto"/>
        <w:left w:val="none" w:sz="0" w:space="0" w:color="auto"/>
        <w:bottom w:val="none" w:sz="0" w:space="0" w:color="auto"/>
        <w:right w:val="none" w:sz="0" w:space="0" w:color="auto"/>
      </w:divBdr>
    </w:div>
    <w:div w:id="294914929">
      <w:bodyDiv w:val="1"/>
      <w:marLeft w:val="0"/>
      <w:marRight w:val="0"/>
      <w:marTop w:val="0"/>
      <w:marBottom w:val="0"/>
      <w:divBdr>
        <w:top w:val="none" w:sz="0" w:space="0" w:color="auto"/>
        <w:left w:val="none" w:sz="0" w:space="0" w:color="auto"/>
        <w:bottom w:val="none" w:sz="0" w:space="0" w:color="auto"/>
        <w:right w:val="none" w:sz="0" w:space="0" w:color="auto"/>
      </w:divBdr>
    </w:div>
    <w:div w:id="300698974">
      <w:bodyDiv w:val="1"/>
      <w:marLeft w:val="0"/>
      <w:marRight w:val="0"/>
      <w:marTop w:val="0"/>
      <w:marBottom w:val="0"/>
      <w:divBdr>
        <w:top w:val="none" w:sz="0" w:space="0" w:color="auto"/>
        <w:left w:val="none" w:sz="0" w:space="0" w:color="auto"/>
        <w:bottom w:val="none" w:sz="0" w:space="0" w:color="auto"/>
        <w:right w:val="none" w:sz="0" w:space="0" w:color="auto"/>
      </w:divBdr>
    </w:div>
    <w:div w:id="391008195">
      <w:bodyDiv w:val="1"/>
      <w:marLeft w:val="0"/>
      <w:marRight w:val="0"/>
      <w:marTop w:val="0"/>
      <w:marBottom w:val="0"/>
      <w:divBdr>
        <w:top w:val="none" w:sz="0" w:space="0" w:color="auto"/>
        <w:left w:val="none" w:sz="0" w:space="0" w:color="auto"/>
        <w:bottom w:val="none" w:sz="0" w:space="0" w:color="auto"/>
        <w:right w:val="none" w:sz="0" w:space="0" w:color="auto"/>
      </w:divBdr>
    </w:div>
    <w:div w:id="1131707767">
      <w:bodyDiv w:val="1"/>
      <w:marLeft w:val="0"/>
      <w:marRight w:val="0"/>
      <w:marTop w:val="0"/>
      <w:marBottom w:val="0"/>
      <w:divBdr>
        <w:top w:val="none" w:sz="0" w:space="0" w:color="auto"/>
        <w:left w:val="none" w:sz="0" w:space="0" w:color="auto"/>
        <w:bottom w:val="none" w:sz="0" w:space="0" w:color="auto"/>
        <w:right w:val="none" w:sz="0" w:space="0" w:color="auto"/>
      </w:divBdr>
    </w:div>
    <w:div w:id="1206675108">
      <w:bodyDiv w:val="1"/>
      <w:marLeft w:val="0"/>
      <w:marRight w:val="0"/>
      <w:marTop w:val="0"/>
      <w:marBottom w:val="0"/>
      <w:divBdr>
        <w:top w:val="none" w:sz="0" w:space="0" w:color="auto"/>
        <w:left w:val="none" w:sz="0" w:space="0" w:color="auto"/>
        <w:bottom w:val="none" w:sz="0" w:space="0" w:color="auto"/>
        <w:right w:val="none" w:sz="0" w:space="0" w:color="auto"/>
      </w:divBdr>
    </w:div>
    <w:div w:id="1296175726">
      <w:bodyDiv w:val="1"/>
      <w:marLeft w:val="0"/>
      <w:marRight w:val="0"/>
      <w:marTop w:val="0"/>
      <w:marBottom w:val="0"/>
      <w:divBdr>
        <w:top w:val="none" w:sz="0" w:space="0" w:color="auto"/>
        <w:left w:val="none" w:sz="0" w:space="0" w:color="auto"/>
        <w:bottom w:val="none" w:sz="0" w:space="0" w:color="auto"/>
        <w:right w:val="none" w:sz="0" w:space="0" w:color="auto"/>
      </w:divBdr>
    </w:div>
    <w:div w:id="1490100895">
      <w:bodyDiv w:val="1"/>
      <w:marLeft w:val="0"/>
      <w:marRight w:val="0"/>
      <w:marTop w:val="0"/>
      <w:marBottom w:val="0"/>
      <w:divBdr>
        <w:top w:val="none" w:sz="0" w:space="0" w:color="auto"/>
        <w:left w:val="none" w:sz="0" w:space="0" w:color="auto"/>
        <w:bottom w:val="none" w:sz="0" w:space="0" w:color="auto"/>
        <w:right w:val="none" w:sz="0" w:space="0" w:color="auto"/>
      </w:divBdr>
    </w:div>
    <w:div w:id="1600063881">
      <w:bodyDiv w:val="1"/>
      <w:marLeft w:val="0"/>
      <w:marRight w:val="0"/>
      <w:marTop w:val="0"/>
      <w:marBottom w:val="0"/>
      <w:divBdr>
        <w:top w:val="none" w:sz="0" w:space="0" w:color="auto"/>
        <w:left w:val="none" w:sz="0" w:space="0" w:color="auto"/>
        <w:bottom w:val="none" w:sz="0" w:space="0" w:color="auto"/>
        <w:right w:val="none" w:sz="0" w:space="0" w:color="auto"/>
      </w:divBdr>
    </w:div>
    <w:div w:id="177867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jozef.zawislak@grojec.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94DBC8-F5B1-4CB9-A4A0-16C949903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7080</Words>
  <Characters>42485</Characters>
  <Application>Microsoft Office Word</Application>
  <DocSecurity>0</DocSecurity>
  <Lines>354</Lines>
  <Paragraphs>98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49467</CharactersWithSpaces>
  <SharedDoc>false</SharedDoc>
  <HLinks>
    <vt:vector size="6" baseType="variant">
      <vt:variant>
        <vt:i4>4194338</vt:i4>
      </vt:variant>
      <vt:variant>
        <vt:i4>0</vt:i4>
      </vt:variant>
      <vt:variant>
        <vt:i4>0</vt:i4>
      </vt:variant>
      <vt:variant>
        <vt:i4>5</vt:i4>
      </vt:variant>
      <vt:variant>
        <vt:lpwstr>mailto:jozef.zawislak@grojec.pl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dc:creator>
  <cp:lastModifiedBy>Józef Zawiślak</cp:lastModifiedBy>
  <cp:revision>14</cp:revision>
  <cp:lastPrinted>2013-11-20T10:29:00Z</cp:lastPrinted>
  <dcterms:created xsi:type="dcterms:W3CDTF">2013-11-14T10:23:00Z</dcterms:created>
  <dcterms:modified xsi:type="dcterms:W3CDTF">2013-11-20T10:34:00Z</dcterms:modified>
</cp:coreProperties>
</file>